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23125" w14:textId="77777777" w:rsidR="00885826" w:rsidRPr="004B38C7" w:rsidRDefault="00885826" w:rsidP="00211E8E">
      <w:pPr>
        <w:tabs>
          <w:tab w:val="left" w:pos="1830"/>
        </w:tabs>
        <w:rPr>
          <w:b/>
          <w:bCs/>
          <w:noProof/>
          <w:lang w:val="ru-RU"/>
        </w:rPr>
      </w:pPr>
    </w:p>
    <w:p w14:paraId="7BE4B825" w14:textId="77777777" w:rsidR="00D65BEE" w:rsidRDefault="00D65BEE" w:rsidP="00211E8E">
      <w:pPr>
        <w:tabs>
          <w:tab w:val="left" w:pos="1830"/>
        </w:tabs>
        <w:rPr>
          <w:b/>
          <w:bCs/>
          <w:noProof/>
        </w:rPr>
      </w:pPr>
    </w:p>
    <w:p w14:paraId="7D03A73E" w14:textId="3E81DFE9" w:rsidR="00E4512A" w:rsidRPr="00E4512A" w:rsidRDefault="00E4512A" w:rsidP="00E4512A">
      <w:pPr>
        <w:rPr>
          <w:b/>
          <w:bCs/>
          <w:noProof/>
        </w:rPr>
      </w:pPr>
      <w:r w:rsidRPr="00E4512A">
        <w:rPr>
          <w:b/>
          <w:bCs/>
          <w:noProof/>
        </w:rPr>
        <w:t>LISA 1. IDEE ESITAMISE VORM</w:t>
      </w:r>
    </w:p>
    <w:p w14:paraId="1033E41F" w14:textId="77777777" w:rsidR="00E4512A" w:rsidRPr="00E4512A" w:rsidRDefault="00E4512A" w:rsidP="00E4512A">
      <w:pPr>
        <w:rPr>
          <w:b/>
          <w:bCs/>
          <w:noProof/>
        </w:rPr>
      </w:pPr>
    </w:p>
    <w:p w14:paraId="31C330A3" w14:textId="77777777" w:rsidR="00E4512A" w:rsidRPr="00E4512A" w:rsidRDefault="00E4512A" w:rsidP="00E4512A">
      <w:pPr>
        <w:rPr>
          <w:b/>
          <w:bCs/>
          <w:noProof/>
          <w:lang w:val="en-US"/>
        </w:rPr>
      </w:pPr>
    </w:p>
    <w:p w14:paraId="282D999C" w14:textId="77777777" w:rsidR="00E4512A" w:rsidRPr="00E4512A" w:rsidRDefault="00E4512A" w:rsidP="00E4512A">
      <w:pPr>
        <w:rPr>
          <w:rStyle w:val="Strong"/>
          <w:bCs w:val="0"/>
        </w:rPr>
      </w:pPr>
      <w:r w:rsidRPr="00E4512A">
        <w:t>Euroopa Sotsiaalfondist rahastatav projekt nr 2014-2020.2.06.004005006.01.15-0001</w:t>
      </w:r>
      <w:r w:rsidRPr="00E4512A">
        <w:rPr>
          <w:lang w:eastAsia="et-EE"/>
        </w:rPr>
        <w:t xml:space="preserve"> „Eesti ühiskonnas lõimumist toetavateks tegevusteks toetuse andmise tingimused“</w:t>
      </w:r>
    </w:p>
    <w:p w14:paraId="786AB894" w14:textId="77777777" w:rsidR="00E4512A" w:rsidRPr="00E4512A" w:rsidRDefault="00E4512A" w:rsidP="00E4512A">
      <w:pPr>
        <w:rPr>
          <w:rStyle w:val="Strong"/>
          <w:bCs w:val="0"/>
        </w:rPr>
      </w:pPr>
    </w:p>
    <w:p w14:paraId="31380DD6" w14:textId="77777777" w:rsidR="00E4512A" w:rsidRPr="00E4512A" w:rsidRDefault="00E4512A" w:rsidP="00E4512A">
      <w:pPr>
        <w:pStyle w:val="Heading2"/>
        <w:rPr>
          <w:b/>
          <w:color w:val="auto"/>
          <w:sz w:val="24"/>
          <w:szCs w:val="24"/>
        </w:rPr>
      </w:pPr>
      <w:r w:rsidRPr="00E4512A">
        <w:rPr>
          <w:b/>
          <w:bCs/>
          <w:noProof/>
          <w:color w:val="auto"/>
          <w:sz w:val="24"/>
          <w:szCs w:val="24"/>
        </w:rPr>
        <w:t xml:space="preserve">Ideekorje </w:t>
      </w:r>
      <w:r w:rsidRPr="00E4512A">
        <w:rPr>
          <w:b/>
          <w:noProof/>
          <w:color w:val="auto"/>
          <w:sz w:val="24"/>
          <w:szCs w:val="24"/>
        </w:rPr>
        <w:t>“</w:t>
      </w:r>
      <w:r w:rsidRPr="00E4512A">
        <w:rPr>
          <w:b/>
          <w:color w:val="auto"/>
          <w:sz w:val="24"/>
          <w:szCs w:val="24"/>
        </w:rPr>
        <w:t>Lõimumisalaste koostöötegevuste korraldamine”</w:t>
      </w:r>
    </w:p>
    <w:p w14:paraId="4E779F30" w14:textId="77777777" w:rsidR="00E4512A" w:rsidRDefault="00E4512A" w:rsidP="00E4512A"/>
    <w:p w14:paraId="5E22C31C" w14:textId="77777777" w:rsidR="00E4512A" w:rsidRPr="00E4512A" w:rsidRDefault="00E4512A" w:rsidP="00E4512A"/>
    <w:p w14:paraId="76A3FEBB" w14:textId="77777777" w:rsidR="00E4512A" w:rsidRPr="00E4512A" w:rsidRDefault="00E4512A" w:rsidP="00E4512A">
      <w:pPr>
        <w:jc w:val="both"/>
        <w:rPr>
          <w:b/>
          <w:noProof/>
          <w:color w:val="000000"/>
        </w:rPr>
      </w:pPr>
      <w:r w:rsidRPr="00E4512A">
        <w:rPr>
          <w:b/>
          <w:noProof/>
          <w:color w:val="000000"/>
        </w:rPr>
        <w:t>I Üldinfo</w:t>
      </w:r>
    </w:p>
    <w:p w14:paraId="0C704BEA" w14:textId="77777777" w:rsidR="00E4512A" w:rsidRPr="00E4512A" w:rsidRDefault="00E4512A" w:rsidP="00E4512A">
      <w:pPr>
        <w:jc w:val="both"/>
        <w:rPr>
          <w:b/>
          <w:noProof/>
          <w:color w:val="000000"/>
        </w:rPr>
      </w:pPr>
    </w:p>
    <w:p w14:paraId="2110F89D" w14:textId="5FEDFF21" w:rsidR="008508BE" w:rsidRPr="00E4512A" w:rsidRDefault="00E4512A" w:rsidP="008F0B09">
      <w:pPr>
        <w:spacing w:line="360" w:lineRule="auto"/>
        <w:jc w:val="both"/>
        <w:rPr>
          <w:noProof/>
          <w:color w:val="000000"/>
        </w:rPr>
      </w:pPr>
      <w:r w:rsidRPr="00E4512A">
        <w:rPr>
          <w:noProof/>
          <w:color w:val="000000"/>
        </w:rPr>
        <w:t xml:space="preserve">Idee esitaja nimi (juriidiline isik, kohaliku omavalitsuse üksus, FIE või eraisik): </w:t>
      </w:r>
    </w:p>
    <w:p w14:paraId="231E63F9" w14:textId="48616D41" w:rsidR="008508BE" w:rsidRPr="00E4512A" w:rsidRDefault="00E4512A" w:rsidP="008F0B09">
      <w:pPr>
        <w:spacing w:line="360" w:lineRule="auto"/>
        <w:jc w:val="both"/>
        <w:rPr>
          <w:noProof/>
          <w:color w:val="000000"/>
        </w:rPr>
      </w:pPr>
      <w:r w:rsidRPr="00E4512A">
        <w:rPr>
          <w:noProof/>
          <w:color w:val="000000"/>
        </w:rPr>
        <w:t xml:space="preserve">Aadress (juriidilise isiku, kohaliku omavalitsuse üksuse, FIE või eraisiku): </w:t>
      </w:r>
    </w:p>
    <w:p w14:paraId="7FBA3ECC" w14:textId="77777777" w:rsidR="00E32B0C" w:rsidRDefault="00E32B0C" w:rsidP="008F0B09">
      <w:pPr>
        <w:spacing w:line="360" w:lineRule="auto"/>
        <w:jc w:val="both"/>
        <w:rPr>
          <w:noProof/>
          <w:color w:val="000000"/>
        </w:rPr>
      </w:pPr>
    </w:p>
    <w:p w14:paraId="2ACE1FAD" w14:textId="2D02537C" w:rsidR="00A466A6" w:rsidRPr="00E4512A" w:rsidRDefault="00E4512A" w:rsidP="008F0B09">
      <w:pPr>
        <w:spacing w:line="360" w:lineRule="auto"/>
        <w:jc w:val="both"/>
        <w:rPr>
          <w:noProof/>
          <w:color w:val="000000"/>
        </w:rPr>
      </w:pPr>
      <w:r w:rsidRPr="00E4512A">
        <w:rPr>
          <w:noProof/>
          <w:color w:val="000000"/>
        </w:rPr>
        <w:t>Konktaktisiku nimi ja amet</w:t>
      </w:r>
      <w:r w:rsidR="008F0B09" w:rsidRPr="008F0B09">
        <w:rPr>
          <w:noProof/>
          <w:color w:val="000000"/>
        </w:rPr>
        <w:t xml:space="preserve"> (noor</w:t>
      </w:r>
      <w:r w:rsidR="0023746F">
        <w:rPr>
          <w:noProof/>
          <w:color w:val="000000"/>
        </w:rPr>
        <w:t xml:space="preserve">elt noortele tegevuste </w:t>
      </w:r>
      <w:r w:rsidR="008F0B09" w:rsidRPr="008F0B09">
        <w:rPr>
          <w:noProof/>
          <w:color w:val="000000"/>
        </w:rPr>
        <w:t xml:space="preserve">puhul </w:t>
      </w:r>
      <w:r w:rsidR="0023746F">
        <w:rPr>
          <w:noProof/>
          <w:color w:val="000000"/>
        </w:rPr>
        <w:t>piisab</w:t>
      </w:r>
      <w:r w:rsidR="008F0B09" w:rsidRPr="008F0B09">
        <w:rPr>
          <w:noProof/>
          <w:color w:val="000000"/>
        </w:rPr>
        <w:t xml:space="preserve"> kontaktisiku nim</w:t>
      </w:r>
      <w:r w:rsidR="0023746F">
        <w:rPr>
          <w:noProof/>
          <w:color w:val="000000"/>
        </w:rPr>
        <w:t>est</w:t>
      </w:r>
      <w:r w:rsidR="008F0B09" w:rsidRPr="008F0B09">
        <w:rPr>
          <w:noProof/>
          <w:color w:val="000000"/>
        </w:rPr>
        <w:t>)</w:t>
      </w:r>
      <w:r w:rsidRPr="00E4512A">
        <w:rPr>
          <w:noProof/>
          <w:color w:val="000000"/>
        </w:rPr>
        <w:t>:</w:t>
      </w:r>
      <w:r w:rsidRPr="00E4512A">
        <w:rPr>
          <w:noProof/>
          <w:color w:val="000000"/>
        </w:rPr>
        <w:tab/>
      </w:r>
    </w:p>
    <w:p w14:paraId="40A2062A" w14:textId="77777777" w:rsidR="00E4512A" w:rsidRPr="00E4512A" w:rsidRDefault="00E4512A" w:rsidP="008F0B09">
      <w:pPr>
        <w:spacing w:line="360" w:lineRule="auto"/>
        <w:jc w:val="both"/>
        <w:rPr>
          <w:noProof/>
          <w:lang w:val="en-US"/>
        </w:rPr>
      </w:pPr>
      <w:r w:rsidRPr="00E4512A">
        <w:rPr>
          <w:noProof/>
          <w:color w:val="000000"/>
        </w:rPr>
        <w:t>Tel</w:t>
      </w:r>
      <w:r w:rsidRPr="00E4512A">
        <w:rPr>
          <w:noProof/>
        </w:rPr>
        <w:t>efon:</w:t>
      </w:r>
    </w:p>
    <w:p w14:paraId="22D35CB1" w14:textId="77777777" w:rsidR="0016394C" w:rsidRDefault="00A466A6" w:rsidP="008F0B09">
      <w:pPr>
        <w:spacing w:line="360" w:lineRule="auto"/>
        <w:jc w:val="both"/>
        <w:rPr>
          <w:noProof/>
        </w:rPr>
      </w:pPr>
      <w:r>
        <w:rPr>
          <w:noProof/>
        </w:rPr>
        <w:t>E-posti aadress:</w:t>
      </w:r>
    </w:p>
    <w:p w14:paraId="218829D9" w14:textId="77777777" w:rsidR="00E32B0C" w:rsidRDefault="00E32B0C" w:rsidP="008F0B09">
      <w:pPr>
        <w:spacing w:line="360" w:lineRule="auto"/>
        <w:jc w:val="both"/>
        <w:rPr>
          <w:noProof/>
        </w:rPr>
      </w:pPr>
    </w:p>
    <w:p w14:paraId="431CFC72" w14:textId="5A560E1D" w:rsidR="008508BE" w:rsidRDefault="008508BE" w:rsidP="008F0B09">
      <w:pPr>
        <w:spacing w:line="360" w:lineRule="auto"/>
        <w:jc w:val="both"/>
        <w:rPr>
          <w:noProof/>
        </w:rPr>
      </w:pPr>
      <w:r>
        <w:rPr>
          <w:noProof/>
        </w:rPr>
        <w:t>Projektijuhi nimi:</w:t>
      </w:r>
    </w:p>
    <w:p w14:paraId="4EDAA30F" w14:textId="77777777" w:rsidR="008508BE" w:rsidRPr="00E4512A" w:rsidRDefault="008508BE" w:rsidP="008508BE">
      <w:pPr>
        <w:spacing w:line="360" w:lineRule="auto"/>
        <w:jc w:val="both"/>
        <w:rPr>
          <w:noProof/>
          <w:lang w:val="en-US"/>
        </w:rPr>
      </w:pPr>
      <w:r w:rsidRPr="00E4512A">
        <w:rPr>
          <w:noProof/>
          <w:color w:val="000000"/>
        </w:rPr>
        <w:t>Tel</w:t>
      </w:r>
      <w:r w:rsidRPr="00E4512A">
        <w:rPr>
          <w:noProof/>
        </w:rPr>
        <w:t>efon:</w:t>
      </w:r>
    </w:p>
    <w:p w14:paraId="34AE62CC" w14:textId="77777777" w:rsidR="008508BE" w:rsidRDefault="008508BE" w:rsidP="008508BE">
      <w:pPr>
        <w:spacing w:line="360" w:lineRule="auto"/>
        <w:jc w:val="both"/>
        <w:rPr>
          <w:noProof/>
        </w:rPr>
      </w:pPr>
      <w:r>
        <w:rPr>
          <w:noProof/>
        </w:rPr>
        <w:t>E-posti aadress:</w:t>
      </w:r>
    </w:p>
    <w:p w14:paraId="138B194B" w14:textId="77777777" w:rsidR="008508BE" w:rsidRDefault="008508BE" w:rsidP="008F0B09">
      <w:pPr>
        <w:spacing w:line="360" w:lineRule="auto"/>
        <w:jc w:val="both"/>
        <w:rPr>
          <w:noProof/>
        </w:rPr>
      </w:pPr>
    </w:p>
    <w:p w14:paraId="2197A734" w14:textId="77777777" w:rsidR="009859CC" w:rsidRPr="00AB44D6" w:rsidRDefault="009859CC" w:rsidP="008F0B09">
      <w:pPr>
        <w:spacing w:line="360" w:lineRule="auto"/>
        <w:jc w:val="both"/>
        <w:rPr>
          <w:noProof/>
          <w:lang w:val="en-US"/>
        </w:rPr>
      </w:pPr>
      <w:r>
        <w:rPr>
          <w:noProof/>
        </w:rPr>
        <w:t>Tegemist on</w:t>
      </w:r>
      <w:r w:rsidRPr="00AB44D6">
        <w:rPr>
          <w:noProof/>
          <w:lang w:val="en-US"/>
        </w:rPr>
        <w:t>:</w:t>
      </w:r>
    </w:p>
    <w:p w14:paraId="51F63282" w14:textId="77777777" w:rsidR="0016394C" w:rsidRDefault="00CA6298" w:rsidP="009859CC">
      <w:pPr>
        <w:spacing w:line="360" w:lineRule="auto"/>
        <w:rPr>
          <w:noProof/>
        </w:rPr>
      </w:pPr>
      <w:sdt>
        <w:sdtPr>
          <w:rPr>
            <w:noProof/>
          </w:rPr>
          <w:id w:val="207623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9CC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9859CC" w:rsidRPr="009859CC">
        <w:rPr>
          <w:noProof/>
          <w:lang w:val="en-US"/>
        </w:rPr>
        <w:t xml:space="preserve"> </w:t>
      </w:r>
      <w:r w:rsidR="0016394C" w:rsidRPr="009859CC">
        <w:rPr>
          <w:noProof/>
        </w:rPr>
        <w:t>koostöötegevusega</w:t>
      </w:r>
      <w:r w:rsidR="0016394C" w:rsidRPr="009859CC">
        <w:rPr>
          <w:noProof/>
        </w:rPr>
        <w:tab/>
      </w:r>
      <w:r w:rsidR="0016394C" w:rsidRPr="009859CC">
        <w:rPr>
          <w:noProof/>
        </w:rPr>
        <w:tab/>
      </w:r>
      <w:r w:rsidR="0016394C" w:rsidRPr="009859CC">
        <w:rPr>
          <w:noProof/>
        </w:rPr>
        <w:tab/>
      </w:r>
      <w:sdt>
        <w:sdtPr>
          <w:rPr>
            <w:noProof/>
          </w:rPr>
          <w:id w:val="-213716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9CC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9859CC" w:rsidRPr="009859CC">
        <w:rPr>
          <w:noProof/>
          <w:lang w:val="en-US"/>
        </w:rPr>
        <w:t xml:space="preserve"> </w:t>
      </w:r>
      <w:r w:rsidR="0016394C" w:rsidRPr="009859CC">
        <w:rPr>
          <w:noProof/>
        </w:rPr>
        <w:t>noorelt noortele koostöötegevusega</w:t>
      </w:r>
      <w:r w:rsidR="0016394C">
        <w:rPr>
          <w:noProof/>
        </w:rPr>
        <w:t xml:space="preserve"> </w:t>
      </w:r>
      <w:r w:rsidR="0016394C">
        <w:rPr>
          <w:noProof/>
        </w:rPr>
        <w:tab/>
      </w:r>
    </w:p>
    <w:p w14:paraId="6CFC7D0A" w14:textId="77777777" w:rsidR="00E4512A" w:rsidRPr="00E4512A" w:rsidRDefault="00E4512A" w:rsidP="00E4512A">
      <w:pPr>
        <w:jc w:val="both"/>
        <w:rPr>
          <w:noProof/>
        </w:rPr>
      </w:pPr>
    </w:p>
    <w:p w14:paraId="2D55E457" w14:textId="77777777" w:rsidR="00E4512A" w:rsidRPr="00E4512A" w:rsidRDefault="00E4512A" w:rsidP="00E4512A">
      <w:pPr>
        <w:pStyle w:val="Heading7"/>
        <w:jc w:val="both"/>
        <w:rPr>
          <w:noProof/>
          <w:sz w:val="24"/>
          <w:szCs w:val="24"/>
        </w:rPr>
      </w:pPr>
      <w:r w:rsidRPr="00E4512A">
        <w:rPr>
          <w:noProof/>
          <w:sz w:val="24"/>
          <w:szCs w:val="24"/>
        </w:rPr>
        <w:t xml:space="preserve">II Koostöötegevuse põhjendus </w:t>
      </w:r>
    </w:p>
    <w:p w14:paraId="5325B33F" w14:textId="77777777" w:rsidR="00E4512A" w:rsidRPr="00E4512A" w:rsidRDefault="00A466A6" w:rsidP="00E4512A">
      <w:pPr>
        <w:pStyle w:val="Application2"/>
        <w:ind w:left="0" w:firstLine="0"/>
      </w:pPr>
      <w:r>
        <w:t>K</w:t>
      </w:r>
      <w:r w:rsidR="00E4512A" w:rsidRPr="00E4512A">
        <w:t xml:space="preserve">oostöötegevuse vajaduse kirjeldus. Miks see koostöötegevus on vajalik? Milles seisneb </w:t>
      </w:r>
      <w:r w:rsidR="00504D9F">
        <w:t>tegev</w:t>
      </w:r>
      <w:r w:rsidR="00E4512A" w:rsidRPr="00E4512A">
        <w:t>use raames toimuv inimestevaheline koostöö?</w:t>
      </w:r>
    </w:p>
    <w:p w14:paraId="685A6953" w14:textId="77777777" w:rsidR="00E4512A" w:rsidRPr="00E4512A" w:rsidRDefault="00E4512A" w:rsidP="00E4512A">
      <w:pPr>
        <w:pStyle w:val="Application2"/>
        <w:ind w:left="0" w:firstLine="0"/>
      </w:pPr>
    </w:p>
    <w:p w14:paraId="6F879580" w14:textId="77777777" w:rsidR="00E4512A" w:rsidRPr="00E4512A" w:rsidRDefault="00E4512A" w:rsidP="00E4512A">
      <w:pPr>
        <w:pStyle w:val="Application2"/>
      </w:pPr>
    </w:p>
    <w:p w14:paraId="3F7F5579" w14:textId="77777777" w:rsidR="00E4512A" w:rsidRDefault="00E4512A" w:rsidP="00E4512A">
      <w:pPr>
        <w:jc w:val="both"/>
        <w:rPr>
          <w:noProof/>
        </w:rPr>
      </w:pPr>
    </w:p>
    <w:p w14:paraId="12FED41C" w14:textId="77777777" w:rsidR="00E4512A" w:rsidRDefault="00E4512A" w:rsidP="00E4512A">
      <w:pPr>
        <w:pStyle w:val="Heading7"/>
        <w:jc w:val="both"/>
        <w:rPr>
          <w:noProof/>
          <w:sz w:val="24"/>
          <w:szCs w:val="24"/>
        </w:rPr>
      </w:pPr>
      <w:r w:rsidRPr="00E4512A">
        <w:rPr>
          <w:noProof/>
          <w:sz w:val="24"/>
          <w:szCs w:val="24"/>
        </w:rPr>
        <w:t>III Koostöötegevuse sihtrühma kirjeldus (palume jälgida koostöötegevuste valdkonna sihtrühma kirjeldust ideekorje juhistes)</w:t>
      </w:r>
    </w:p>
    <w:p w14:paraId="551BDEC8" w14:textId="77777777" w:rsidR="00E4512A" w:rsidRPr="00E4512A" w:rsidRDefault="00E4512A" w:rsidP="00E4512A"/>
    <w:p w14:paraId="5773A02C" w14:textId="55E8D35F" w:rsidR="00E4512A" w:rsidRPr="00E4512A" w:rsidRDefault="00E4512A" w:rsidP="00E4512A">
      <w:pPr>
        <w:jc w:val="both"/>
        <w:rPr>
          <w:bCs/>
          <w:noProof/>
          <w:color w:val="000000"/>
        </w:rPr>
      </w:pPr>
      <w:r w:rsidRPr="00E4512A">
        <w:rPr>
          <w:bCs/>
          <w:noProof/>
          <w:color w:val="000000"/>
        </w:rPr>
        <w:lastRenderedPageBreak/>
        <w:t>3.</w:t>
      </w:r>
      <w:r w:rsidR="00E32B0C">
        <w:rPr>
          <w:bCs/>
          <w:noProof/>
          <w:color w:val="000000"/>
        </w:rPr>
        <w:t>1</w:t>
      </w:r>
      <w:r w:rsidRPr="00E4512A">
        <w:rPr>
          <w:bCs/>
          <w:noProof/>
          <w:color w:val="000000"/>
        </w:rPr>
        <w:t xml:space="preserve"> Koostöötegevuse sihtrühma kirjeldus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512A" w14:paraId="202D3B57" w14:textId="77777777" w:rsidTr="00E4512A">
        <w:tc>
          <w:tcPr>
            <w:tcW w:w="9350" w:type="dxa"/>
          </w:tcPr>
          <w:p w14:paraId="09D49D24" w14:textId="77777777" w:rsidR="00E4512A" w:rsidRDefault="00E4512A" w:rsidP="00E4512A">
            <w:pPr>
              <w:jc w:val="both"/>
              <w:rPr>
                <w:b/>
                <w:bCs/>
                <w:noProof/>
                <w:color w:val="000000"/>
              </w:rPr>
            </w:pPr>
          </w:p>
          <w:p w14:paraId="3C9D29CC" w14:textId="77777777" w:rsidR="00E4512A" w:rsidRDefault="00E4512A" w:rsidP="00E4512A">
            <w:pPr>
              <w:jc w:val="both"/>
              <w:rPr>
                <w:b/>
                <w:bCs/>
                <w:noProof/>
                <w:color w:val="000000"/>
              </w:rPr>
            </w:pPr>
          </w:p>
          <w:p w14:paraId="74594807" w14:textId="77777777" w:rsidR="00E4512A" w:rsidRDefault="00E4512A" w:rsidP="00E4512A">
            <w:pPr>
              <w:jc w:val="both"/>
              <w:rPr>
                <w:b/>
                <w:bCs/>
                <w:noProof/>
                <w:color w:val="000000"/>
              </w:rPr>
            </w:pPr>
          </w:p>
        </w:tc>
      </w:tr>
    </w:tbl>
    <w:p w14:paraId="024A49C2" w14:textId="77777777" w:rsidR="00E4512A" w:rsidRPr="00E4512A" w:rsidRDefault="00E4512A" w:rsidP="00E4512A">
      <w:pPr>
        <w:jc w:val="both"/>
        <w:rPr>
          <w:b/>
          <w:bCs/>
          <w:noProof/>
          <w:color w:val="000000"/>
        </w:rPr>
      </w:pPr>
    </w:p>
    <w:p w14:paraId="76FC4016" w14:textId="4108B1FE" w:rsidR="00E4512A" w:rsidRPr="00931A25" w:rsidRDefault="00E4512A" w:rsidP="00E4512A">
      <w:pPr>
        <w:jc w:val="both"/>
        <w:rPr>
          <w:bCs/>
          <w:noProof/>
          <w:color w:val="000000"/>
          <w:lang w:val="en-US"/>
        </w:rPr>
      </w:pPr>
      <w:r w:rsidRPr="00E4512A">
        <w:rPr>
          <w:bCs/>
          <w:noProof/>
          <w:color w:val="000000"/>
        </w:rPr>
        <w:t>3.</w:t>
      </w:r>
      <w:r w:rsidR="00E32B0C">
        <w:rPr>
          <w:bCs/>
          <w:noProof/>
          <w:color w:val="000000"/>
        </w:rPr>
        <w:t>2</w:t>
      </w:r>
      <w:r w:rsidRPr="00E4512A">
        <w:rPr>
          <w:bCs/>
          <w:noProof/>
          <w:color w:val="000000"/>
        </w:rPr>
        <w:t xml:space="preserve"> Koostöötegevustes osalejate arv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512A" w14:paraId="7C4CABD4" w14:textId="77777777" w:rsidTr="00E4512A">
        <w:tc>
          <w:tcPr>
            <w:tcW w:w="9350" w:type="dxa"/>
          </w:tcPr>
          <w:p w14:paraId="46337711" w14:textId="77777777" w:rsidR="00E4512A" w:rsidRDefault="00E4512A" w:rsidP="00E4512A">
            <w:pPr>
              <w:jc w:val="both"/>
              <w:rPr>
                <w:b/>
                <w:bCs/>
                <w:noProof/>
                <w:color w:val="000000"/>
              </w:rPr>
            </w:pPr>
          </w:p>
          <w:p w14:paraId="3F6BA74F" w14:textId="77777777" w:rsidR="00E4512A" w:rsidRDefault="00E4512A" w:rsidP="00E4512A">
            <w:pPr>
              <w:jc w:val="both"/>
              <w:rPr>
                <w:b/>
                <w:bCs/>
                <w:noProof/>
                <w:color w:val="000000"/>
              </w:rPr>
            </w:pPr>
          </w:p>
          <w:p w14:paraId="1FFE5D44" w14:textId="77777777" w:rsidR="00E4512A" w:rsidRDefault="00E4512A" w:rsidP="00E4512A">
            <w:pPr>
              <w:jc w:val="both"/>
              <w:rPr>
                <w:b/>
                <w:bCs/>
                <w:noProof/>
                <w:color w:val="000000"/>
              </w:rPr>
            </w:pPr>
          </w:p>
        </w:tc>
      </w:tr>
    </w:tbl>
    <w:p w14:paraId="2468D1B6" w14:textId="77777777" w:rsidR="00E4512A" w:rsidRPr="00E4512A" w:rsidRDefault="00E4512A" w:rsidP="00E4512A">
      <w:pPr>
        <w:jc w:val="both"/>
        <w:rPr>
          <w:b/>
          <w:bCs/>
          <w:noProof/>
          <w:color w:val="000000"/>
        </w:rPr>
      </w:pPr>
    </w:p>
    <w:p w14:paraId="644209F5" w14:textId="77777777" w:rsidR="00160160" w:rsidRDefault="00160160" w:rsidP="00E4512A">
      <w:pPr>
        <w:jc w:val="both"/>
        <w:rPr>
          <w:b/>
          <w:bCs/>
          <w:noProof/>
          <w:color w:val="000000"/>
        </w:rPr>
      </w:pPr>
    </w:p>
    <w:p w14:paraId="5484E9D9" w14:textId="77777777" w:rsidR="00E4512A" w:rsidRPr="00E4512A" w:rsidRDefault="00E4512A" w:rsidP="00E4512A">
      <w:pPr>
        <w:jc w:val="both"/>
        <w:rPr>
          <w:noProof/>
          <w:color w:val="000000"/>
        </w:rPr>
      </w:pPr>
      <w:r w:rsidRPr="00E4512A">
        <w:rPr>
          <w:b/>
          <w:bCs/>
          <w:noProof/>
          <w:color w:val="000000"/>
        </w:rPr>
        <w:t>IV Koostöö</w:t>
      </w:r>
      <w:r w:rsidR="00504D9F">
        <w:rPr>
          <w:b/>
          <w:bCs/>
          <w:noProof/>
          <w:color w:val="000000"/>
        </w:rPr>
        <w:t>tegevus</w:t>
      </w:r>
      <w:r w:rsidRPr="00E4512A">
        <w:rPr>
          <w:b/>
          <w:bCs/>
          <w:noProof/>
          <w:color w:val="000000"/>
        </w:rPr>
        <w:t xml:space="preserve">e idee </w:t>
      </w:r>
    </w:p>
    <w:p w14:paraId="0A0C0E9D" w14:textId="77777777" w:rsidR="00E4512A" w:rsidRPr="00E4512A" w:rsidRDefault="00E4512A" w:rsidP="00E4512A">
      <w:pPr>
        <w:jc w:val="both"/>
        <w:rPr>
          <w:noProof/>
          <w:color w:val="000000"/>
        </w:rPr>
      </w:pPr>
    </w:p>
    <w:p w14:paraId="0B995C47" w14:textId="77777777" w:rsidR="00E4512A" w:rsidRPr="00E4512A" w:rsidRDefault="00E4512A" w:rsidP="00E4512A">
      <w:pPr>
        <w:jc w:val="both"/>
      </w:pPr>
      <w:r w:rsidRPr="00E4512A">
        <w:rPr>
          <w:noProof/>
          <w:color w:val="000000"/>
        </w:rPr>
        <w:t>4.</w:t>
      </w:r>
      <w:r w:rsidR="00160160">
        <w:rPr>
          <w:noProof/>
          <w:color w:val="000000"/>
        </w:rPr>
        <w:t>1</w:t>
      </w:r>
      <w:r w:rsidRPr="00E4512A">
        <w:rPr>
          <w:noProof/>
          <w:color w:val="000000"/>
        </w:rPr>
        <w:t xml:space="preserve"> </w:t>
      </w:r>
      <w:r w:rsidRPr="00E4512A">
        <w:t>Koostöö</w:t>
      </w:r>
      <w:r w:rsidR="00504D9F">
        <w:t>tegevuse</w:t>
      </w:r>
      <w:r w:rsidRPr="00E4512A">
        <w:t xml:space="preserve"> idee kirjeldus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</w:tblGrid>
      <w:tr w:rsidR="00E4512A" w:rsidRPr="00E4512A" w14:paraId="7267D394" w14:textId="77777777" w:rsidTr="0039703F">
        <w:trPr>
          <w:cantSplit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CEF6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63916B90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5CD855FE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</w:tc>
      </w:tr>
    </w:tbl>
    <w:p w14:paraId="142CBA99" w14:textId="77777777" w:rsidR="00E4512A" w:rsidRPr="00E4512A" w:rsidRDefault="00E4512A" w:rsidP="00E4512A">
      <w:pPr>
        <w:jc w:val="both"/>
        <w:rPr>
          <w:noProof/>
          <w:color w:val="000000"/>
        </w:rPr>
      </w:pPr>
    </w:p>
    <w:p w14:paraId="12FF2D5E" w14:textId="77777777" w:rsidR="00E4512A" w:rsidRPr="00E4512A" w:rsidRDefault="00504D9F" w:rsidP="00E4512A">
      <w:pPr>
        <w:jc w:val="both"/>
      </w:pPr>
      <w:r>
        <w:t>4.2 Tegevu</w:t>
      </w:r>
      <w:r w:rsidR="00E4512A" w:rsidRPr="00E4512A">
        <w:t>se eesmärk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</w:tblGrid>
      <w:tr w:rsidR="00E4512A" w:rsidRPr="00E4512A" w14:paraId="29D816E7" w14:textId="77777777" w:rsidTr="0039703F">
        <w:trPr>
          <w:cantSplit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21F3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4F2F46F6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63C2237B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</w:tc>
      </w:tr>
    </w:tbl>
    <w:p w14:paraId="61F36100" w14:textId="77777777" w:rsidR="00E4512A" w:rsidRPr="00E4512A" w:rsidRDefault="00E4512A" w:rsidP="00E4512A">
      <w:pPr>
        <w:jc w:val="both"/>
        <w:rPr>
          <w:noProof/>
          <w:color w:val="000000"/>
        </w:rPr>
      </w:pPr>
    </w:p>
    <w:p w14:paraId="50DD28F9" w14:textId="05A134F2" w:rsidR="00E4512A" w:rsidRPr="00E4512A" w:rsidRDefault="00E4512A" w:rsidP="00E4512A">
      <w:pPr>
        <w:jc w:val="both"/>
        <w:rPr>
          <w:noProof/>
          <w:color w:val="000000"/>
        </w:rPr>
      </w:pPr>
      <w:r w:rsidRPr="00E4512A">
        <w:rPr>
          <w:noProof/>
          <w:color w:val="000000"/>
        </w:rPr>
        <w:t xml:space="preserve">4.3 Missugune on </w:t>
      </w:r>
      <w:r w:rsidR="00504D9F">
        <w:rPr>
          <w:noProof/>
          <w:color w:val="000000"/>
        </w:rPr>
        <w:t>tegevus</w:t>
      </w:r>
      <w:r w:rsidRPr="00E4512A">
        <w:rPr>
          <w:noProof/>
          <w:color w:val="000000"/>
        </w:rPr>
        <w:t xml:space="preserve">e </w:t>
      </w:r>
      <w:r w:rsidR="004E04E8">
        <w:rPr>
          <w:noProof/>
          <w:color w:val="000000"/>
        </w:rPr>
        <w:t>eelda</w:t>
      </w:r>
      <w:r w:rsidR="004E04E8" w:rsidRPr="00E4512A">
        <w:rPr>
          <w:noProof/>
          <w:color w:val="000000"/>
        </w:rPr>
        <w:t>tav</w:t>
      </w:r>
      <w:r w:rsidRPr="00E4512A">
        <w:rPr>
          <w:noProof/>
          <w:color w:val="000000"/>
        </w:rPr>
        <w:t xml:space="preserve"> mõju osalejatele?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</w:tblGrid>
      <w:tr w:rsidR="00E4512A" w:rsidRPr="00E4512A" w14:paraId="4B700C86" w14:textId="77777777" w:rsidTr="0039703F">
        <w:trPr>
          <w:cantSplit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A87B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0941503A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29AF76DF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</w:tc>
      </w:tr>
    </w:tbl>
    <w:p w14:paraId="249D3D69" w14:textId="77777777" w:rsidR="00E4512A" w:rsidRPr="00E4512A" w:rsidRDefault="00E4512A" w:rsidP="00E4512A">
      <w:pPr>
        <w:jc w:val="both"/>
        <w:rPr>
          <w:noProof/>
          <w:color w:val="000000"/>
        </w:rPr>
      </w:pPr>
    </w:p>
    <w:p w14:paraId="725225E7" w14:textId="1478C8F6" w:rsidR="004E04E8" w:rsidRPr="00931A25" w:rsidRDefault="004E04E8" w:rsidP="004E04E8">
      <w:pPr>
        <w:jc w:val="both"/>
      </w:pPr>
      <w:r>
        <w:t>4.4</w:t>
      </w:r>
      <w:r w:rsidRPr="00E4512A">
        <w:t xml:space="preserve"> Koostöötegevuse to</w:t>
      </w:r>
      <w:r>
        <w:t>imumise aeg/ajavahemik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497"/>
      </w:tblGrid>
      <w:tr w:rsidR="004E04E8" w14:paraId="3D662DAF" w14:textId="77777777" w:rsidTr="00931A25">
        <w:tc>
          <w:tcPr>
            <w:tcW w:w="9497" w:type="dxa"/>
          </w:tcPr>
          <w:p w14:paraId="0E8DAFD4" w14:textId="77777777" w:rsidR="004E04E8" w:rsidRDefault="004E04E8" w:rsidP="00E4512A">
            <w:pPr>
              <w:jc w:val="both"/>
              <w:rPr>
                <w:noProof/>
                <w:color w:val="000000"/>
              </w:rPr>
            </w:pPr>
          </w:p>
          <w:p w14:paraId="1AF4D398" w14:textId="77777777" w:rsidR="004E04E8" w:rsidRDefault="004E04E8" w:rsidP="00E4512A">
            <w:pPr>
              <w:jc w:val="both"/>
              <w:rPr>
                <w:noProof/>
                <w:color w:val="000000"/>
              </w:rPr>
            </w:pPr>
          </w:p>
        </w:tc>
      </w:tr>
    </w:tbl>
    <w:p w14:paraId="3BB309E1" w14:textId="77777777" w:rsidR="004E04E8" w:rsidRDefault="004E04E8" w:rsidP="00E4512A">
      <w:pPr>
        <w:jc w:val="both"/>
        <w:rPr>
          <w:noProof/>
          <w:color w:val="000000"/>
        </w:rPr>
      </w:pPr>
    </w:p>
    <w:p w14:paraId="3F49989F" w14:textId="000692C0" w:rsidR="00E4512A" w:rsidRPr="00E4512A" w:rsidRDefault="00E4512A" w:rsidP="00E4512A">
      <w:pPr>
        <w:jc w:val="both"/>
        <w:rPr>
          <w:noProof/>
          <w:color w:val="000000"/>
        </w:rPr>
      </w:pPr>
      <w:r w:rsidRPr="00E4512A">
        <w:rPr>
          <w:noProof/>
          <w:color w:val="000000"/>
        </w:rPr>
        <w:t>4.</w:t>
      </w:r>
      <w:r w:rsidR="004E04E8">
        <w:rPr>
          <w:noProof/>
          <w:color w:val="000000"/>
        </w:rPr>
        <w:t>5</w:t>
      </w:r>
      <w:r w:rsidRPr="00E4512A">
        <w:rPr>
          <w:noProof/>
          <w:color w:val="000000"/>
        </w:rPr>
        <w:t xml:space="preserve"> Tegevus</w:t>
      </w:r>
      <w:r w:rsidR="00136B1E">
        <w:rPr>
          <w:noProof/>
          <w:color w:val="000000"/>
        </w:rPr>
        <w:t>kava</w:t>
      </w:r>
      <w:r w:rsidRPr="00E4512A">
        <w:rPr>
          <w:noProof/>
          <w:color w:val="000000"/>
        </w:rPr>
        <w:t xml:space="preserve"> kirjeldus koostöö</w:t>
      </w:r>
      <w:r w:rsidR="00504D9F">
        <w:rPr>
          <w:noProof/>
          <w:color w:val="000000"/>
        </w:rPr>
        <w:t>tegevuse</w:t>
      </w:r>
      <w:r w:rsidRPr="00E4512A">
        <w:rPr>
          <w:noProof/>
          <w:color w:val="000000"/>
        </w:rPr>
        <w:t xml:space="preserve"> korraldamiseks ja läbiviimiseks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</w:tblGrid>
      <w:tr w:rsidR="00E4512A" w:rsidRPr="00E4512A" w14:paraId="3331E182" w14:textId="77777777" w:rsidTr="0039703F">
        <w:trPr>
          <w:cantSplit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DD70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55EBC4B6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50E66EB4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</w:tc>
      </w:tr>
    </w:tbl>
    <w:p w14:paraId="1BA50435" w14:textId="77777777" w:rsidR="00E4512A" w:rsidRPr="00E4512A" w:rsidRDefault="00E4512A" w:rsidP="00E4512A">
      <w:pPr>
        <w:jc w:val="both"/>
        <w:rPr>
          <w:noProof/>
          <w:color w:val="000000"/>
        </w:rPr>
      </w:pPr>
    </w:p>
    <w:p w14:paraId="249F1FC6" w14:textId="1CE2F046" w:rsidR="00E4512A" w:rsidRPr="00E4512A" w:rsidRDefault="00E4512A" w:rsidP="00E4512A">
      <w:pPr>
        <w:jc w:val="both"/>
        <w:rPr>
          <w:bCs/>
          <w:noProof/>
          <w:color w:val="000000"/>
        </w:rPr>
      </w:pPr>
      <w:r w:rsidRPr="00E4512A">
        <w:rPr>
          <w:bCs/>
          <w:noProof/>
          <w:color w:val="000000"/>
        </w:rPr>
        <w:t>4.</w:t>
      </w:r>
      <w:r w:rsidR="004E04E8">
        <w:rPr>
          <w:bCs/>
          <w:noProof/>
          <w:color w:val="000000"/>
        </w:rPr>
        <w:t>6</w:t>
      </w:r>
      <w:r w:rsidRPr="00E4512A">
        <w:rPr>
          <w:bCs/>
          <w:noProof/>
          <w:color w:val="000000"/>
        </w:rPr>
        <w:t xml:space="preserve"> Koostöö</w:t>
      </w:r>
      <w:r w:rsidR="00504D9F">
        <w:rPr>
          <w:bCs/>
          <w:noProof/>
          <w:color w:val="000000"/>
        </w:rPr>
        <w:t>tegevuse</w:t>
      </w:r>
      <w:r w:rsidRPr="00E4512A">
        <w:rPr>
          <w:bCs/>
          <w:noProof/>
          <w:color w:val="000000"/>
        </w:rPr>
        <w:t xml:space="preserve"> päevakava 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</w:tblGrid>
      <w:tr w:rsidR="00E4512A" w:rsidRPr="00E4512A" w14:paraId="7519D10C" w14:textId="77777777" w:rsidTr="0039703F">
        <w:trPr>
          <w:cantSplit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C374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2460E86C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34C14250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</w:tc>
      </w:tr>
    </w:tbl>
    <w:p w14:paraId="7A75BF54" w14:textId="77777777" w:rsidR="00E4512A" w:rsidRPr="00E4512A" w:rsidRDefault="00E4512A" w:rsidP="00E4512A">
      <w:pPr>
        <w:jc w:val="both"/>
        <w:rPr>
          <w:noProof/>
          <w:color w:val="000000"/>
        </w:rPr>
      </w:pPr>
    </w:p>
    <w:p w14:paraId="1239F108" w14:textId="70569F7D" w:rsidR="00E4512A" w:rsidRPr="00E4512A" w:rsidRDefault="00504D9F" w:rsidP="00E4512A">
      <w:pPr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4.</w:t>
      </w:r>
      <w:r w:rsidR="004E04E8">
        <w:rPr>
          <w:bCs/>
          <w:noProof/>
          <w:color w:val="000000"/>
        </w:rPr>
        <w:t>7</w:t>
      </w:r>
      <w:r>
        <w:rPr>
          <w:bCs/>
          <w:noProof/>
          <w:color w:val="000000"/>
        </w:rPr>
        <w:t xml:space="preserve"> Tegevu</w:t>
      </w:r>
      <w:r w:rsidR="00E4512A" w:rsidRPr="00E4512A">
        <w:rPr>
          <w:bCs/>
          <w:noProof/>
          <w:color w:val="000000"/>
        </w:rPr>
        <w:t>se läbiviimise koht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</w:tblGrid>
      <w:tr w:rsidR="00E4512A" w:rsidRPr="00E4512A" w14:paraId="2A8CEF51" w14:textId="77777777" w:rsidTr="0039703F">
        <w:trPr>
          <w:cantSplit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6897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63195AE5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5EC0EE90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</w:tc>
      </w:tr>
    </w:tbl>
    <w:p w14:paraId="7BC5CA91" w14:textId="77777777" w:rsidR="00E4512A" w:rsidRPr="00E4512A" w:rsidRDefault="00E4512A" w:rsidP="00E4512A">
      <w:pPr>
        <w:jc w:val="both"/>
        <w:rPr>
          <w:noProof/>
          <w:color w:val="000000"/>
        </w:rPr>
      </w:pPr>
    </w:p>
    <w:p w14:paraId="6DF91C34" w14:textId="46316CE0" w:rsidR="00E4512A" w:rsidRPr="00E4512A" w:rsidRDefault="00504D9F" w:rsidP="00E4512A">
      <w:pPr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4.</w:t>
      </w:r>
      <w:r w:rsidR="004E04E8">
        <w:rPr>
          <w:bCs/>
          <w:noProof/>
          <w:color w:val="000000"/>
        </w:rPr>
        <w:t>8</w:t>
      </w:r>
      <w:r>
        <w:rPr>
          <w:bCs/>
          <w:noProof/>
          <w:color w:val="000000"/>
        </w:rPr>
        <w:t xml:space="preserve"> Tegevus</w:t>
      </w:r>
      <w:r w:rsidR="00E4512A" w:rsidRPr="00E4512A">
        <w:rPr>
          <w:bCs/>
          <w:noProof/>
          <w:color w:val="000000"/>
        </w:rPr>
        <w:t>e keel</w:t>
      </w:r>
      <w:r w:rsidR="00E4512A">
        <w:rPr>
          <w:bCs/>
          <w:noProof/>
          <w:color w:val="000000"/>
        </w:rPr>
        <w:t xml:space="preserve"> </w:t>
      </w:r>
      <w:r w:rsidR="00E4512A" w:rsidRPr="00E4512A">
        <w:rPr>
          <w:bCs/>
          <w:noProof/>
          <w:color w:val="000000"/>
        </w:rPr>
        <w:t>(</w:t>
      </w:r>
      <w:r w:rsidR="00E4512A" w:rsidRPr="00E4512A">
        <w:t>koostöö</w:t>
      </w:r>
      <w:r>
        <w:t>tegevus</w:t>
      </w:r>
      <w:r w:rsidR="00E4512A" w:rsidRPr="00E4512A">
        <w:t>ed on eestikeelsed või toetavad osalejate eesti keele kasutamist</w:t>
      </w:r>
      <w:r w:rsidR="00E4512A" w:rsidRPr="00E4512A">
        <w:rPr>
          <w:bCs/>
          <w:noProof/>
          <w:color w:val="000000"/>
        </w:rPr>
        <w:t>)</w:t>
      </w:r>
      <w:r w:rsidR="00E4512A">
        <w:rPr>
          <w:bCs/>
          <w:noProof/>
          <w:color w:val="000000"/>
        </w:rPr>
        <w:t>.</w:t>
      </w:r>
      <w:r w:rsidR="00E4512A" w:rsidRPr="00E4512A">
        <w:rPr>
          <w:bCs/>
          <w:noProof/>
          <w:color w:val="000000"/>
        </w:rPr>
        <w:t xml:space="preserve"> Kui sihtrühmas on inimesi, kelle eesti keele oskus ei võimalda vabalt oma arvamusi eesti keeles väljendada, siis kirjeldada metoodikat ja viise kuidas tagatakse kõikide osalejate aktiivne kaasamine.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</w:tblGrid>
      <w:tr w:rsidR="00E4512A" w:rsidRPr="00E4512A" w14:paraId="012AE15E" w14:textId="77777777" w:rsidTr="0039703F">
        <w:trPr>
          <w:cantSplit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D6BA" w14:textId="77777777" w:rsid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29295D56" w14:textId="77777777" w:rsidR="00E4512A" w:rsidRDefault="00E4512A" w:rsidP="0039703F">
            <w:pPr>
              <w:jc w:val="both"/>
              <w:rPr>
                <w:noProof/>
                <w:color w:val="000000"/>
              </w:rPr>
            </w:pPr>
          </w:p>
          <w:p w14:paraId="32EE75D3" w14:textId="77777777" w:rsidR="00E4512A" w:rsidRPr="00E4512A" w:rsidRDefault="00E4512A" w:rsidP="0039703F">
            <w:pPr>
              <w:jc w:val="both"/>
              <w:rPr>
                <w:noProof/>
                <w:color w:val="000000"/>
              </w:rPr>
            </w:pPr>
          </w:p>
        </w:tc>
      </w:tr>
    </w:tbl>
    <w:p w14:paraId="65149216" w14:textId="5033E657" w:rsidR="00E4512A" w:rsidRDefault="00E4512A" w:rsidP="00E4512A">
      <w:pPr>
        <w:jc w:val="both"/>
        <w:rPr>
          <w:noProof/>
          <w:color w:val="000000"/>
        </w:rPr>
      </w:pPr>
    </w:p>
    <w:p w14:paraId="0D7F54A0" w14:textId="5F6B45E7" w:rsidR="00EA115D" w:rsidRDefault="00EA115D" w:rsidP="00E4512A">
      <w:pPr>
        <w:jc w:val="both"/>
        <w:rPr>
          <w:noProof/>
          <w:color w:val="000000"/>
        </w:rPr>
      </w:pPr>
      <w:r>
        <w:rPr>
          <w:noProof/>
          <w:color w:val="000000"/>
        </w:rPr>
        <w:t xml:space="preserve">4.9 Koostöötegevuse veebipõhine alternatiiv 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</w:tblGrid>
      <w:tr w:rsidR="00EA115D" w:rsidRPr="00E4512A" w14:paraId="2D5090E9" w14:textId="77777777" w:rsidTr="00403A12">
        <w:trPr>
          <w:cantSplit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95F7" w14:textId="67E3AF05" w:rsidR="00EA115D" w:rsidRDefault="008028A4" w:rsidP="00403A12">
            <w:pPr>
              <w:jc w:val="both"/>
              <w:rPr>
                <w:noProof/>
                <w:color w:val="000000"/>
              </w:rPr>
            </w:pPr>
            <w:r w:rsidRPr="00EA115D">
              <w:rPr>
                <w:noProof/>
                <w:color w:val="000000"/>
              </w:rPr>
              <w:t xml:space="preserve">Kas plaanitud koostöötegevus võib toimuda </w:t>
            </w:r>
            <w:r>
              <w:rPr>
                <w:noProof/>
                <w:color w:val="000000"/>
              </w:rPr>
              <w:t>veebipõhiselt</w:t>
            </w:r>
            <w:r w:rsidRPr="00EA115D">
              <w:rPr>
                <w:noProof/>
                <w:color w:val="000000"/>
              </w:rPr>
              <w:t xml:space="preserve">, kui </w:t>
            </w:r>
            <w:r w:rsidR="00DE37ED">
              <w:rPr>
                <w:noProof/>
                <w:color w:val="000000"/>
              </w:rPr>
              <w:t xml:space="preserve">Vabariigi Valitsuse välja kuulutatud </w:t>
            </w:r>
            <w:r>
              <w:rPr>
                <w:noProof/>
                <w:color w:val="000000"/>
              </w:rPr>
              <w:t xml:space="preserve">eriolukorra tõttu </w:t>
            </w:r>
            <w:r w:rsidR="00DE37ED">
              <w:rPr>
                <w:noProof/>
                <w:color w:val="000000"/>
              </w:rPr>
              <w:t xml:space="preserve">on </w:t>
            </w:r>
            <w:r w:rsidRPr="00EA115D">
              <w:rPr>
                <w:noProof/>
                <w:color w:val="000000"/>
              </w:rPr>
              <w:t>avalik</w:t>
            </w:r>
            <w:r w:rsidR="00DE37ED">
              <w:rPr>
                <w:noProof/>
                <w:color w:val="000000"/>
              </w:rPr>
              <w:t>e ürituste korraldamine keelatud või on kehtestaud muud piirangud,  mis ei võimalda antud koostöötegevuse korraldamist esialgselt plaanitud moel</w:t>
            </w:r>
            <w:r w:rsidRPr="00EA115D">
              <w:rPr>
                <w:noProof/>
                <w:color w:val="000000"/>
              </w:rPr>
              <w:t>?</w:t>
            </w:r>
            <w:r>
              <w:rPr>
                <w:noProof/>
                <w:color w:val="000000"/>
              </w:rPr>
              <w:t xml:space="preserve"> Kui jah, siis kirjeldage palun kuidas koostöötegevus saab korraldatud veebipõhisel kujul ning kuidas </w:t>
            </w:r>
            <w:r w:rsidR="00A73A0E">
              <w:rPr>
                <w:noProof/>
                <w:color w:val="000000"/>
              </w:rPr>
              <w:t xml:space="preserve">toimub </w:t>
            </w:r>
            <w:r>
              <w:rPr>
                <w:noProof/>
                <w:color w:val="000000"/>
              </w:rPr>
              <w:t>osalejate vaheline koostöö?</w:t>
            </w:r>
          </w:p>
          <w:p w14:paraId="1BB8C7D1" w14:textId="1AD65307" w:rsidR="008028A4" w:rsidRDefault="008028A4" w:rsidP="00403A12">
            <w:pPr>
              <w:jc w:val="both"/>
              <w:rPr>
                <w:noProof/>
                <w:color w:val="000000"/>
              </w:rPr>
            </w:pPr>
          </w:p>
          <w:p w14:paraId="2B3BEC91" w14:textId="77777777" w:rsidR="008028A4" w:rsidRDefault="008028A4" w:rsidP="00403A12">
            <w:pPr>
              <w:jc w:val="both"/>
              <w:rPr>
                <w:noProof/>
                <w:color w:val="000000"/>
              </w:rPr>
            </w:pPr>
          </w:p>
          <w:p w14:paraId="69F2D8BB" w14:textId="77777777" w:rsidR="00EA115D" w:rsidRDefault="00EA115D" w:rsidP="00403A12">
            <w:pPr>
              <w:jc w:val="both"/>
              <w:rPr>
                <w:noProof/>
                <w:color w:val="000000"/>
              </w:rPr>
            </w:pPr>
          </w:p>
          <w:p w14:paraId="24716586" w14:textId="77777777" w:rsidR="00EA115D" w:rsidRPr="00E4512A" w:rsidRDefault="00EA115D" w:rsidP="00403A12">
            <w:pPr>
              <w:jc w:val="both"/>
              <w:rPr>
                <w:noProof/>
                <w:color w:val="000000"/>
              </w:rPr>
            </w:pPr>
          </w:p>
        </w:tc>
      </w:tr>
    </w:tbl>
    <w:p w14:paraId="016EF8F6" w14:textId="77777777" w:rsidR="00EA115D" w:rsidRDefault="00EA115D" w:rsidP="00E4512A">
      <w:pPr>
        <w:jc w:val="both"/>
        <w:rPr>
          <w:noProof/>
          <w:color w:val="000000"/>
        </w:rPr>
      </w:pPr>
    </w:p>
    <w:p w14:paraId="08A99A2D" w14:textId="77777777" w:rsidR="00EA115D" w:rsidRPr="00E4512A" w:rsidRDefault="00EA115D" w:rsidP="00E4512A">
      <w:pPr>
        <w:jc w:val="both"/>
        <w:rPr>
          <w:noProof/>
          <w:color w:val="000000"/>
        </w:rPr>
      </w:pPr>
    </w:p>
    <w:p w14:paraId="61354602" w14:textId="77777777" w:rsidR="00E4512A" w:rsidRPr="00E4512A" w:rsidRDefault="00E4512A" w:rsidP="00E4512A">
      <w:pPr>
        <w:rPr>
          <w:b/>
          <w:color w:val="000000"/>
        </w:rPr>
      </w:pPr>
      <w:r w:rsidRPr="00E4512A">
        <w:rPr>
          <w:b/>
          <w:color w:val="000000"/>
        </w:rPr>
        <w:t>V Eeldatavad kulud (eelarve) koostöö</w:t>
      </w:r>
      <w:r w:rsidR="00504D9F">
        <w:rPr>
          <w:b/>
          <w:color w:val="000000"/>
        </w:rPr>
        <w:t>tegevuse</w:t>
      </w:r>
      <w:r w:rsidRPr="00E4512A">
        <w:rPr>
          <w:b/>
          <w:color w:val="000000"/>
        </w:rPr>
        <w:t xml:space="preserve"> korraldamiseks ja läbiviimiseks</w:t>
      </w:r>
    </w:p>
    <w:p w14:paraId="53CBB53C" w14:textId="77777777" w:rsidR="00E4512A" w:rsidRPr="00E4512A" w:rsidRDefault="00E4512A" w:rsidP="00E4512A">
      <w:pPr>
        <w:rPr>
          <w:i/>
          <w:color w:val="000000"/>
        </w:rPr>
      </w:pPr>
    </w:p>
    <w:p w14:paraId="48F497F6" w14:textId="6BBFCF47" w:rsidR="00E4512A" w:rsidRPr="00E4512A" w:rsidRDefault="00E4512A" w:rsidP="00E4512A">
      <w:pPr>
        <w:rPr>
          <w:color w:val="000000"/>
        </w:rPr>
      </w:pPr>
      <w:r w:rsidRPr="00E4512A">
        <w:rPr>
          <w:color w:val="000000"/>
        </w:rPr>
        <w:t>Vajadusel lisada või kustutada ridu.</w:t>
      </w:r>
      <w:r w:rsidR="008028A4">
        <w:rPr>
          <w:color w:val="000000"/>
        </w:rPr>
        <w:t xml:space="preserve"> </w:t>
      </w:r>
    </w:p>
    <w:p w14:paraId="6A76980C" w14:textId="77777777" w:rsidR="00E4512A" w:rsidRPr="00E4512A" w:rsidRDefault="00E4512A" w:rsidP="00E4512A">
      <w:pPr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5"/>
        <w:gridCol w:w="3777"/>
        <w:gridCol w:w="1608"/>
      </w:tblGrid>
      <w:tr w:rsidR="00E4512A" w:rsidRPr="00E4512A" w14:paraId="64AE9EC6" w14:textId="77777777" w:rsidTr="00E4512A">
        <w:tc>
          <w:tcPr>
            <w:tcW w:w="540" w:type="dxa"/>
          </w:tcPr>
          <w:p w14:paraId="62B402D6" w14:textId="77777777" w:rsidR="00E4512A" w:rsidRPr="00E4512A" w:rsidRDefault="00E4512A" w:rsidP="0039703F">
            <w:pPr>
              <w:rPr>
                <w:color w:val="000000"/>
              </w:rPr>
            </w:pPr>
            <w:r w:rsidRPr="00E4512A">
              <w:rPr>
                <w:color w:val="000000"/>
              </w:rPr>
              <w:t>Jrk nr</w:t>
            </w:r>
          </w:p>
        </w:tc>
        <w:tc>
          <w:tcPr>
            <w:tcW w:w="2625" w:type="dxa"/>
          </w:tcPr>
          <w:p w14:paraId="2EDDBCF6" w14:textId="77777777" w:rsidR="00E4512A" w:rsidRPr="00E4512A" w:rsidRDefault="00E4512A" w:rsidP="0039703F">
            <w:pPr>
              <w:rPr>
                <w:color w:val="000000"/>
              </w:rPr>
            </w:pPr>
            <w:r w:rsidRPr="00E4512A">
              <w:rPr>
                <w:color w:val="000000"/>
              </w:rPr>
              <w:t>Kululiik</w:t>
            </w:r>
          </w:p>
        </w:tc>
        <w:tc>
          <w:tcPr>
            <w:tcW w:w="3777" w:type="dxa"/>
          </w:tcPr>
          <w:p w14:paraId="0BA6EE74" w14:textId="77777777" w:rsidR="00E4512A" w:rsidRPr="00E4512A" w:rsidRDefault="00E4512A" w:rsidP="0039703F">
            <w:pPr>
              <w:rPr>
                <w:color w:val="000000"/>
              </w:rPr>
            </w:pPr>
            <w:r w:rsidRPr="00E4512A">
              <w:rPr>
                <w:color w:val="000000"/>
              </w:rPr>
              <w:t>Selgitus</w:t>
            </w:r>
          </w:p>
        </w:tc>
        <w:tc>
          <w:tcPr>
            <w:tcW w:w="1608" w:type="dxa"/>
          </w:tcPr>
          <w:p w14:paraId="1E169DC0" w14:textId="77777777" w:rsidR="00E4512A" w:rsidRPr="00E4512A" w:rsidRDefault="00E4512A" w:rsidP="0039703F">
            <w:pPr>
              <w:rPr>
                <w:color w:val="000000"/>
              </w:rPr>
            </w:pPr>
            <w:r w:rsidRPr="00E4512A">
              <w:rPr>
                <w:color w:val="000000"/>
              </w:rPr>
              <w:t>Summa</w:t>
            </w:r>
          </w:p>
        </w:tc>
      </w:tr>
      <w:tr w:rsidR="00E4512A" w:rsidRPr="00E4512A" w14:paraId="382AB00E" w14:textId="77777777" w:rsidTr="00E4512A">
        <w:tc>
          <w:tcPr>
            <w:tcW w:w="540" w:type="dxa"/>
          </w:tcPr>
          <w:p w14:paraId="1A0DEB79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2625" w:type="dxa"/>
          </w:tcPr>
          <w:p w14:paraId="230F36C2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3777" w:type="dxa"/>
          </w:tcPr>
          <w:p w14:paraId="19B473FD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1608" w:type="dxa"/>
          </w:tcPr>
          <w:p w14:paraId="3AD27DA3" w14:textId="77777777" w:rsidR="00E4512A" w:rsidRPr="00E4512A" w:rsidRDefault="00E4512A" w:rsidP="0039703F">
            <w:pPr>
              <w:rPr>
                <w:color w:val="000000"/>
              </w:rPr>
            </w:pPr>
          </w:p>
        </w:tc>
      </w:tr>
      <w:tr w:rsidR="00E4512A" w:rsidRPr="00E4512A" w14:paraId="6DAF39F7" w14:textId="77777777" w:rsidTr="00E4512A">
        <w:tc>
          <w:tcPr>
            <w:tcW w:w="540" w:type="dxa"/>
          </w:tcPr>
          <w:p w14:paraId="58B0DAC2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2625" w:type="dxa"/>
          </w:tcPr>
          <w:p w14:paraId="13C51DDE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3777" w:type="dxa"/>
          </w:tcPr>
          <w:p w14:paraId="0C179BE1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1608" w:type="dxa"/>
          </w:tcPr>
          <w:p w14:paraId="00C3AC22" w14:textId="77777777" w:rsidR="00E4512A" w:rsidRPr="00E4512A" w:rsidRDefault="00E4512A" w:rsidP="0039703F">
            <w:pPr>
              <w:rPr>
                <w:color w:val="000000"/>
              </w:rPr>
            </w:pPr>
          </w:p>
        </w:tc>
      </w:tr>
      <w:tr w:rsidR="00E4512A" w:rsidRPr="00E4512A" w14:paraId="630DC3E5" w14:textId="77777777" w:rsidTr="00E4512A">
        <w:tc>
          <w:tcPr>
            <w:tcW w:w="540" w:type="dxa"/>
          </w:tcPr>
          <w:p w14:paraId="764F999C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2625" w:type="dxa"/>
          </w:tcPr>
          <w:p w14:paraId="66C4FC2B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3777" w:type="dxa"/>
          </w:tcPr>
          <w:p w14:paraId="2E0AD943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1608" w:type="dxa"/>
          </w:tcPr>
          <w:p w14:paraId="713D986F" w14:textId="77777777" w:rsidR="00E4512A" w:rsidRPr="00E4512A" w:rsidRDefault="00E4512A" w:rsidP="0039703F">
            <w:pPr>
              <w:rPr>
                <w:color w:val="000000"/>
              </w:rPr>
            </w:pPr>
          </w:p>
        </w:tc>
      </w:tr>
      <w:tr w:rsidR="00E4512A" w:rsidRPr="00E4512A" w14:paraId="2A6D317B" w14:textId="77777777" w:rsidTr="00E4512A">
        <w:tc>
          <w:tcPr>
            <w:tcW w:w="540" w:type="dxa"/>
          </w:tcPr>
          <w:p w14:paraId="222125D9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2625" w:type="dxa"/>
          </w:tcPr>
          <w:p w14:paraId="6CB5C0C2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3777" w:type="dxa"/>
          </w:tcPr>
          <w:p w14:paraId="13B0C4E5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1608" w:type="dxa"/>
          </w:tcPr>
          <w:p w14:paraId="7F7E46C0" w14:textId="77777777" w:rsidR="00E4512A" w:rsidRPr="00E4512A" w:rsidRDefault="00E4512A" w:rsidP="0039703F">
            <w:pPr>
              <w:rPr>
                <w:color w:val="000000"/>
              </w:rPr>
            </w:pPr>
          </w:p>
        </w:tc>
      </w:tr>
      <w:tr w:rsidR="00E4512A" w:rsidRPr="00E4512A" w14:paraId="52874CB8" w14:textId="77777777" w:rsidTr="00E4512A">
        <w:tc>
          <w:tcPr>
            <w:tcW w:w="540" w:type="dxa"/>
          </w:tcPr>
          <w:p w14:paraId="3A100DBB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2625" w:type="dxa"/>
          </w:tcPr>
          <w:p w14:paraId="14EB94CE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3777" w:type="dxa"/>
          </w:tcPr>
          <w:p w14:paraId="2CB85C75" w14:textId="77777777" w:rsidR="00E4512A" w:rsidRPr="00E4512A" w:rsidRDefault="00E4512A" w:rsidP="0039703F">
            <w:pPr>
              <w:rPr>
                <w:color w:val="000000"/>
              </w:rPr>
            </w:pPr>
          </w:p>
        </w:tc>
        <w:tc>
          <w:tcPr>
            <w:tcW w:w="1608" w:type="dxa"/>
          </w:tcPr>
          <w:p w14:paraId="37BFC221" w14:textId="77777777" w:rsidR="00E4512A" w:rsidRPr="00E4512A" w:rsidRDefault="00E4512A" w:rsidP="0039703F">
            <w:pPr>
              <w:rPr>
                <w:color w:val="000000"/>
              </w:rPr>
            </w:pPr>
          </w:p>
        </w:tc>
      </w:tr>
      <w:tr w:rsidR="00E4512A" w:rsidRPr="00E4512A" w14:paraId="4E880B65" w14:textId="77777777" w:rsidTr="00E4512A">
        <w:tc>
          <w:tcPr>
            <w:tcW w:w="6942" w:type="dxa"/>
            <w:gridSpan w:val="3"/>
          </w:tcPr>
          <w:p w14:paraId="2B971BCB" w14:textId="77777777" w:rsidR="00E4512A" w:rsidRPr="00E4512A" w:rsidRDefault="00E4512A" w:rsidP="0039703F">
            <w:pPr>
              <w:rPr>
                <w:color w:val="000000"/>
              </w:rPr>
            </w:pPr>
            <w:r w:rsidRPr="00E4512A">
              <w:rPr>
                <w:color w:val="000000"/>
              </w:rPr>
              <w:t>KOKKU</w:t>
            </w:r>
          </w:p>
        </w:tc>
        <w:tc>
          <w:tcPr>
            <w:tcW w:w="1608" w:type="dxa"/>
          </w:tcPr>
          <w:p w14:paraId="5F11F244" w14:textId="77777777" w:rsidR="00E4512A" w:rsidRPr="00E4512A" w:rsidRDefault="00E4512A" w:rsidP="0039703F">
            <w:pPr>
              <w:rPr>
                <w:color w:val="000000"/>
              </w:rPr>
            </w:pPr>
          </w:p>
        </w:tc>
      </w:tr>
    </w:tbl>
    <w:p w14:paraId="122D48DF" w14:textId="77777777" w:rsidR="00862D92" w:rsidRPr="00E4512A" w:rsidRDefault="00862D92" w:rsidP="00E4512A">
      <w:pPr>
        <w:rPr>
          <w:b/>
          <w:color w:val="000000"/>
        </w:rPr>
      </w:pPr>
    </w:p>
    <w:p w14:paraId="165E2829" w14:textId="77777777" w:rsidR="00E4512A" w:rsidRDefault="00E4512A" w:rsidP="00E4512A">
      <w:pPr>
        <w:rPr>
          <w:b/>
        </w:rPr>
      </w:pPr>
      <w:r w:rsidRPr="00E4512A">
        <w:rPr>
          <w:b/>
          <w:color w:val="000000"/>
        </w:rPr>
        <w:t>VI</w:t>
      </w:r>
      <w:r w:rsidRPr="00E4512A">
        <w:rPr>
          <w:b/>
        </w:rPr>
        <w:t xml:space="preserve"> Täiendav info</w:t>
      </w:r>
    </w:p>
    <w:p w14:paraId="353778B9" w14:textId="77777777" w:rsidR="00160160" w:rsidRPr="00E4512A" w:rsidRDefault="00160160" w:rsidP="00E4512A">
      <w:pPr>
        <w:rPr>
          <w:b/>
        </w:rPr>
      </w:pPr>
    </w:p>
    <w:tbl>
      <w:tblPr>
        <w:tblW w:w="9464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</w:tblGrid>
      <w:tr w:rsidR="00E4512A" w:rsidRPr="00E4512A" w14:paraId="67E1A02E" w14:textId="77777777" w:rsidTr="00E4512A">
        <w:trPr>
          <w:cantSplit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2427" w14:textId="77777777" w:rsidR="00E4512A" w:rsidRDefault="00E4512A" w:rsidP="0039703F">
            <w:pPr>
              <w:jc w:val="both"/>
              <w:rPr>
                <w:noProof/>
                <w:color w:val="000000"/>
                <w:highlight w:val="yellow"/>
              </w:rPr>
            </w:pPr>
          </w:p>
          <w:p w14:paraId="41BAC8EE" w14:textId="77777777" w:rsidR="00E4512A" w:rsidRPr="00E4512A" w:rsidRDefault="00E4512A" w:rsidP="0039703F">
            <w:pPr>
              <w:jc w:val="both"/>
              <w:rPr>
                <w:noProof/>
                <w:color w:val="000000"/>
                <w:highlight w:val="yellow"/>
              </w:rPr>
            </w:pPr>
          </w:p>
          <w:p w14:paraId="35BB275B" w14:textId="77777777" w:rsidR="00E4512A" w:rsidRPr="00E4512A" w:rsidRDefault="00E4512A" w:rsidP="0039703F">
            <w:pPr>
              <w:jc w:val="both"/>
              <w:rPr>
                <w:noProof/>
                <w:color w:val="000000"/>
                <w:highlight w:val="yellow"/>
              </w:rPr>
            </w:pPr>
          </w:p>
        </w:tc>
      </w:tr>
    </w:tbl>
    <w:p w14:paraId="55CAE18C" w14:textId="77777777" w:rsidR="00E4512A" w:rsidRDefault="00E4512A" w:rsidP="00E4512A">
      <w:pPr>
        <w:jc w:val="both"/>
        <w:rPr>
          <w:b/>
        </w:rPr>
      </w:pPr>
    </w:p>
    <w:p w14:paraId="62AA02BF" w14:textId="77777777" w:rsidR="005768ED" w:rsidRPr="003657BC" w:rsidRDefault="005768ED" w:rsidP="00E4512A">
      <w:pPr>
        <w:jc w:val="both"/>
      </w:pPr>
    </w:p>
    <w:p w14:paraId="1E0572E9" w14:textId="46C730DA" w:rsidR="00862D92" w:rsidRPr="003657BC" w:rsidRDefault="005768ED" w:rsidP="00E4512A">
      <w:pPr>
        <w:jc w:val="both"/>
      </w:pPr>
      <w:r w:rsidRPr="003657BC">
        <w:lastRenderedPageBreak/>
        <w:t>Idee esitaja kinnitab, et antud idee elluviimist ei rahastata muudest Euroopa Liidu või riigieelarvelistest vahenditest.</w:t>
      </w:r>
    </w:p>
    <w:p w14:paraId="52161F62" w14:textId="77777777" w:rsidR="00862D92" w:rsidRDefault="00862D92" w:rsidP="00E4512A">
      <w:pPr>
        <w:jc w:val="both"/>
        <w:rPr>
          <w:b/>
        </w:rPr>
      </w:pPr>
    </w:p>
    <w:p w14:paraId="1A3A47EF" w14:textId="77777777" w:rsidR="005768ED" w:rsidRDefault="005768ED" w:rsidP="00E4512A">
      <w:pPr>
        <w:jc w:val="both"/>
        <w:rPr>
          <w:b/>
        </w:rPr>
      </w:pPr>
    </w:p>
    <w:p w14:paraId="5B345292" w14:textId="35BEE6C7" w:rsidR="00862D92" w:rsidRPr="003657BC" w:rsidRDefault="00862D92" w:rsidP="00862D92">
      <w:pPr>
        <w:jc w:val="both"/>
      </w:pPr>
      <w:r w:rsidRPr="003657BC">
        <w:t xml:space="preserve">Nimi: </w:t>
      </w:r>
      <w:r w:rsidRPr="003657BC">
        <w:tab/>
      </w:r>
      <w:r w:rsidRPr="003657BC">
        <w:tab/>
        <w:t>(digikonteineris)</w:t>
      </w:r>
    </w:p>
    <w:p w14:paraId="015081E3" w14:textId="77777777" w:rsidR="00862D92" w:rsidRPr="003657BC" w:rsidRDefault="00862D92" w:rsidP="00862D92">
      <w:pPr>
        <w:jc w:val="both"/>
      </w:pPr>
      <w:r w:rsidRPr="003657BC">
        <w:t xml:space="preserve">Allkiri: </w:t>
      </w:r>
      <w:r w:rsidRPr="003657BC">
        <w:tab/>
        <w:t>(digikonteineris)</w:t>
      </w:r>
    </w:p>
    <w:p w14:paraId="75A32EA8" w14:textId="1AE423D6" w:rsidR="00654763" w:rsidRPr="00E4512A" w:rsidRDefault="00862D92" w:rsidP="00BD756D">
      <w:pPr>
        <w:jc w:val="both"/>
      </w:pPr>
      <w:r w:rsidRPr="003657BC">
        <w:t xml:space="preserve">Kuupäev: </w:t>
      </w:r>
      <w:r w:rsidRPr="003657BC">
        <w:tab/>
        <w:t>(digikonteineris)</w:t>
      </w:r>
    </w:p>
    <w:sectPr w:rsidR="00654763" w:rsidRPr="00E4512A" w:rsidSect="00D65BEE">
      <w:headerReference w:type="default" r:id="rId7"/>
      <w:headerReference w:type="first" r:id="rId8"/>
      <w:pgSz w:w="12240" w:h="15840"/>
      <w:pgMar w:top="1945" w:right="107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1CE0E" w14:textId="77777777" w:rsidR="00CA6298" w:rsidRDefault="00CA6298" w:rsidP="00AB44D6">
      <w:r>
        <w:separator/>
      </w:r>
    </w:p>
  </w:endnote>
  <w:endnote w:type="continuationSeparator" w:id="0">
    <w:p w14:paraId="73D58AA5" w14:textId="77777777" w:rsidR="00CA6298" w:rsidRDefault="00CA6298" w:rsidP="00AB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01EBB" w14:textId="77777777" w:rsidR="00CA6298" w:rsidRDefault="00CA6298" w:rsidP="00AB44D6">
      <w:r>
        <w:separator/>
      </w:r>
    </w:p>
  </w:footnote>
  <w:footnote w:type="continuationSeparator" w:id="0">
    <w:p w14:paraId="262C1E11" w14:textId="77777777" w:rsidR="00CA6298" w:rsidRDefault="00CA6298" w:rsidP="00AB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66755" w14:textId="2A1ED52C" w:rsidR="00D65BEE" w:rsidRPr="00713AFA" w:rsidRDefault="00D65BEE" w:rsidP="00D65BEE">
    <w:pPr>
      <w:pStyle w:val="Header"/>
      <w:tabs>
        <w:tab w:val="left" w:pos="6270"/>
      </w:tabs>
    </w:pPr>
  </w:p>
  <w:p w14:paraId="709DBE4B" w14:textId="4290812E" w:rsidR="00AB44D6" w:rsidRDefault="00AB4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A0763" w14:textId="7C112D60" w:rsidR="00D65BEE" w:rsidRPr="00713AFA" w:rsidRDefault="00D65BEE" w:rsidP="00D65BEE">
    <w:pPr>
      <w:pStyle w:val="Header"/>
      <w:tabs>
        <w:tab w:val="left" w:pos="6270"/>
      </w:tabs>
    </w:pPr>
    <w:r w:rsidRPr="003B0331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2DB6BDC" wp14:editId="06E46A8C">
          <wp:simplePos x="0" y="0"/>
          <wp:positionH relativeFrom="margin">
            <wp:posOffset>203200</wp:posOffset>
          </wp:positionH>
          <wp:positionV relativeFrom="paragraph">
            <wp:posOffset>-71363</wp:posOffset>
          </wp:positionV>
          <wp:extent cx="1072515" cy="781050"/>
          <wp:effectExtent l="0" t="0" r="0" b="0"/>
          <wp:wrapSquare wrapText="bothSides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0331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39A39C2" wp14:editId="1EA68452">
          <wp:simplePos x="0" y="0"/>
          <wp:positionH relativeFrom="margin">
            <wp:posOffset>4431016</wp:posOffset>
          </wp:positionH>
          <wp:positionV relativeFrom="paragraph">
            <wp:posOffset>0</wp:posOffset>
          </wp:positionV>
          <wp:extent cx="1755775" cy="702310"/>
          <wp:effectExtent l="0" t="0" r="0" b="0"/>
          <wp:wrapSquare wrapText="bothSides"/>
          <wp:docPr id="93" name="Picture 8" descr="https://kule.kul.ee/avalik/Kultuuriministeeriumi_logo/Kultuurimin_logo_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Picture 8" descr="https://kule.kul.ee/avalik/Kultuuriministeeriumi_logo/Kultuurimin_logo_es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331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752F0425" wp14:editId="3A06ADD7">
          <wp:simplePos x="0" y="0"/>
          <wp:positionH relativeFrom="column">
            <wp:posOffset>2200923</wp:posOffset>
          </wp:positionH>
          <wp:positionV relativeFrom="paragraph">
            <wp:posOffset>0</wp:posOffset>
          </wp:positionV>
          <wp:extent cx="1323975" cy="698500"/>
          <wp:effectExtent l="0" t="0" r="9525" b="6350"/>
          <wp:wrapSquare wrapText="bothSides"/>
          <wp:docPr id="92" name="Picture 6" descr="EL_Sotsiaalfond_horisonta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6" descr="EL_Sotsiaalfond_horisontaaln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9A4CF4" w14:textId="77777777" w:rsidR="00D65BEE" w:rsidRDefault="00D65B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2A"/>
    <w:rsid w:val="00136B1E"/>
    <w:rsid w:val="00160160"/>
    <w:rsid w:val="00162625"/>
    <w:rsid w:val="0016394C"/>
    <w:rsid w:val="00185585"/>
    <w:rsid w:val="002047BD"/>
    <w:rsid w:val="00207434"/>
    <w:rsid w:val="00210ABE"/>
    <w:rsid w:val="00211E8E"/>
    <w:rsid w:val="0023746F"/>
    <w:rsid w:val="002647C4"/>
    <w:rsid w:val="00317C60"/>
    <w:rsid w:val="003657BC"/>
    <w:rsid w:val="003703D6"/>
    <w:rsid w:val="004210AC"/>
    <w:rsid w:val="004543FA"/>
    <w:rsid w:val="004B38C7"/>
    <w:rsid w:val="004E04E8"/>
    <w:rsid w:val="004F5F95"/>
    <w:rsid w:val="00504D9F"/>
    <w:rsid w:val="005326DF"/>
    <w:rsid w:val="00546DE6"/>
    <w:rsid w:val="005768ED"/>
    <w:rsid w:val="0059568F"/>
    <w:rsid w:val="005D13FE"/>
    <w:rsid w:val="00601E80"/>
    <w:rsid w:val="0065292C"/>
    <w:rsid w:val="006A4A9E"/>
    <w:rsid w:val="008028A4"/>
    <w:rsid w:val="00807D69"/>
    <w:rsid w:val="008508BE"/>
    <w:rsid w:val="00862D92"/>
    <w:rsid w:val="00870DCF"/>
    <w:rsid w:val="00885826"/>
    <w:rsid w:val="008B3861"/>
    <w:rsid w:val="008B6C6C"/>
    <w:rsid w:val="008F0B09"/>
    <w:rsid w:val="00931A25"/>
    <w:rsid w:val="00971150"/>
    <w:rsid w:val="009859CC"/>
    <w:rsid w:val="00A466A6"/>
    <w:rsid w:val="00A73A0E"/>
    <w:rsid w:val="00AB44D6"/>
    <w:rsid w:val="00B1346C"/>
    <w:rsid w:val="00B17250"/>
    <w:rsid w:val="00B2406F"/>
    <w:rsid w:val="00BB4C2F"/>
    <w:rsid w:val="00BD5805"/>
    <w:rsid w:val="00BD756D"/>
    <w:rsid w:val="00BE6CED"/>
    <w:rsid w:val="00C37BE8"/>
    <w:rsid w:val="00CA6298"/>
    <w:rsid w:val="00CB19E5"/>
    <w:rsid w:val="00CF34ED"/>
    <w:rsid w:val="00D65BEE"/>
    <w:rsid w:val="00DB3804"/>
    <w:rsid w:val="00DE37ED"/>
    <w:rsid w:val="00E32B0C"/>
    <w:rsid w:val="00E4512A"/>
    <w:rsid w:val="00E6353C"/>
    <w:rsid w:val="00EA115D"/>
    <w:rsid w:val="00F2122E"/>
    <w:rsid w:val="00FB00DB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9DE89F"/>
  <w15:chartTrackingRefBased/>
  <w15:docId w15:val="{F21AD5B8-624C-4CDC-A616-11B1B16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2">
    <w:name w:val="heading 2"/>
    <w:basedOn w:val="Normal"/>
    <w:next w:val="Normal"/>
    <w:link w:val="Heading2Char"/>
    <w:qFormat/>
    <w:rsid w:val="00E4512A"/>
    <w:pPr>
      <w:keepNext/>
      <w:outlineLvl w:val="1"/>
    </w:pPr>
    <w:rPr>
      <w:color w:val="000000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E4512A"/>
    <w:pPr>
      <w:keepNext/>
      <w:outlineLvl w:val="6"/>
    </w:pPr>
    <w:rPr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512A"/>
    <w:rPr>
      <w:rFonts w:ascii="Times New Roman" w:eastAsia="Times New Roman" w:hAnsi="Times New Roman" w:cs="Times New Roman"/>
      <w:color w:val="000000"/>
      <w:sz w:val="28"/>
      <w:szCs w:val="20"/>
      <w:lang w:val="et-EE"/>
    </w:rPr>
  </w:style>
  <w:style w:type="character" w:customStyle="1" w:styleId="Heading7Char">
    <w:name w:val="Heading 7 Char"/>
    <w:basedOn w:val="DefaultParagraphFont"/>
    <w:link w:val="Heading7"/>
    <w:rsid w:val="00E4512A"/>
    <w:rPr>
      <w:rFonts w:ascii="Times New Roman" w:eastAsia="Times New Roman" w:hAnsi="Times New Roman" w:cs="Times New Roman"/>
      <w:b/>
      <w:bCs/>
      <w:color w:val="000000"/>
      <w:sz w:val="20"/>
      <w:szCs w:val="20"/>
      <w:lang w:val="et-EE"/>
    </w:rPr>
  </w:style>
  <w:style w:type="paragraph" w:customStyle="1" w:styleId="Application2">
    <w:name w:val="Application2"/>
    <w:basedOn w:val="Normal"/>
    <w:autoRedefine/>
    <w:rsid w:val="00E4512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uppressAutoHyphens/>
      <w:spacing w:before="120" w:after="120"/>
      <w:ind w:left="567" w:hanging="567"/>
      <w:jc w:val="both"/>
    </w:pPr>
    <w:rPr>
      <w:noProof/>
      <w:spacing w:val="-2"/>
    </w:rPr>
  </w:style>
  <w:style w:type="character" w:styleId="Strong">
    <w:name w:val="Strong"/>
    <w:qFormat/>
    <w:rsid w:val="00E4512A"/>
    <w:rPr>
      <w:b/>
      <w:bCs/>
    </w:rPr>
  </w:style>
  <w:style w:type="character" w:styleId="Hyperlink">
    <w:name w:val="Hyperlink"/>
    <w:rsid w:val="00E4512A"/>
    <w:rPr>
      <w:color w:val="0000FF"/>
      <w:u w:val="single"/>
    </w:rPr>
  </w:style>
  <w:style w:type="table" w:styleId="TableGrid">
    <w:name w:val="Table Grid"/>
    <w:basedOn w:val="TableNormal"/>
    <w:uiPriority w:val="39"/>
    <w:rsid w:val="00E4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0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B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B09"/>
    <w:rPr>
      <w:rFonts w:ascii="Times New Roman" w:eastAsia="Times New Roman" w:hAnsi="Times New Roman" w:cs="Times New Roman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B09"/>
    <w:rPr>
      <w:rFonts w:ascii="Times New Roman" w:eastAsia="Times New Roman" w:hAnsi="Times New Roman" w:cs="Times New Roman"/>
      <w:b/>
      <w:bCs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09"/>
    <w:rPr>
      <w:rFonts w:ascii="Segoe UI" w:eastAsia="Times New Roman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4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4D6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4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4D6"/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1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394D-0D22-4392-BBFF-FC226DE2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Peussa</dc:creator>
  <cp:keywords/>
  <dc:description/>
  <cp:lastModifiedBy>Ljudmila Peussa</cp:lastModifiedBy>
  <cp:revision>2</cp:revision>
  <dcterms:created xsi:type="dcterms:W3CDTF">2020-08-18T10:54:00Z</dcterms:created>
  <dcterms:modified xsi:type="dcterms:W3CDTF">2020-08-18T10:54:00Z</dcterms:modified>
</cp:coreProperties>
</file>