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3C34" w14:textId="77777777" w:rsidR="001449F0" w:rsidRDefault="001449F0" w:rsidP="001449F0">
      <w:pPr>
        <w:rPr>
          <w:b/>
          <w:bCs/>
          <w:lang w:val="et-EE"/>
        </w:rPr>
      </w:pPr>
      <w:r w:rsidRPr="001449F0">
        <w:rPr>
          <w:b/>
          <w:bCs/>
          <w:lang w:val="et-EE"/>
        </w:rPr>
        <w:t>Salme Purkini elulugu</w:t>
      </w:r>
    </w:p>
    <w:p w14:paraId="1DF12B83" w14:textId="4EF9D69E" w:rsidR="001449F0" w:rsidRDefault="001449F0" w:rsidP="001449F0">
      <w:pPr>
        <w:rPr>
          <w:b/>
          <w:bCs/>
          <w:lang w:val="et-EE"/>
        </w:rPr>
      </w:pPr>
      <w:r w:rsidRPr="001449F0">
        <w:rPr>
          <w:b/>
          <w:bCs/>
          <w:lang w:val="et-EE"/>
        </w:rPr>
        <w:t>Salme Purkin oli eesti proviisor, kes on tuntud Narva esimese sõjajärgse apteegi asutajana ja selle juhatajana aastatel 1944–1970. </w:t>
      </w:r>
      <w:r>
        <w:rPr>
          <w:b/>
          <w:bCs/>
          <w:lang w:val="et-EE"/>
        </w:rPr>
        <w:t xml:space="preserve"> </w:t>
      </w:r>
    </w:p>
    <w:p w14:paraId="089F575B" w14:textId="2DBE8717" w:rsidR="001449F0" w:rsidRPr="001449F0" w:rsidRDefault="001449F0" w:rsidP="001449F0">
      <w:pPr>
        <w:rPr>
          <w:b/>
          <w:bCs/>
          <w:lang w:val="et-EE"/>
        </w:rPr>
      </w:pPr>
      <w:r>
        <w:rPr>
          <w:b/>
          <w:bCs/>
          <w:lang w:val="et-EE"/>
        </w:rPr>
        <w:t xml:space="preserve">Apteegist </w:t>
      </w:r>
      <w:r w:rsidRPr="001449F0">
        <w:rPr>
          <w:b/>
          <w:bCs/>
          <w:lang w:val="et-EE"/>
        </w:rPr>
        <w:t>kasvas välja paljude narvalaste mälestustesse jäänud asutus. </w:t>
      </w:r>
    </w:p>
    <w:p w14:paraId="0D83990B" w14:textId="242D982A" w:rsidR="001449F0" w:rsidRPr="001449F0" w:rsidRDefault="001449F0" w:rsidP="001449F0">
      <w:pPr>
        <w:rPr>
          <w:lang w:val="et-EE"/>
        </w:rPr>
      </w:pPr>
      <w:r w:rsidRPr="001449F0">
        <w:rPr>
          <w:lang w:val="et-EE"/>
        </w:rPr>
        <w:t xml:space="preserve">Salme Purkin sündis 8. juulil 1912. aastal Peterburis rätsepa perekonnas teise lapsena. 1921. aastal </w:t>
      </w:r>
      <w:r>
        <w:rPr>
          <w:lang w:val="et-EE"/>
        </w:rPr>
        <w:t>kolis</w:t>
      </w:r>
      <w:r w:rsidRPr="001449F0">
        <w:rPr>
          <w:lang w:val="et-EE"/>
        </w:rPr>
        <w:t xml:space="preserve"> perekond Eestisse ja asus elama Tallinna. Kooliteed alustas Salme Tallinna Aia tänava algkoolis</w:t>
      </w:r>
      <w:r>
        <w:rPr>
          <w:lang w:val="et-EE"/>
        </w:rPr>
        <w:t>.</w:t>
      </w:r>
    </w:p>
    <w:p w14:paraId="0C93021B" w14:textId="093A7911" w:rsidR="001449F0" w:rsidRPr="001449F0" w:rsidRDefault="001449F0" w:rsidP="001449F0">
      <w:pPr>
        <w:rPr>
          <w:lang w:val="et-EE"/>
        </w:rPr>
      </w:pPr>
      <w:r w:rsidRPr="001449F0">
        <w:rPr>
          <w:lang w:val="et-EE"/>
        </w:rPr>
        <w:t>Majanduslikel põhjustel kolis perekond hiljem Narva, kus Salme jätkas õpinguid III algkoolis</w:t>
      </w:r>
      <w:r>
        <w:rPr>
          <w:lang w:val="et-EE"/>
        </w:rPr>
        <w:t>.</w:t>
      </w:r>
      <w:r w:rsidRPr="001449F0">
        <w:rPr>
          <w:lang w:val="et-EE"/>
        </w:rPr>
        <w:t xml:space="preserve"> 1927. aastal lõpetas ta kooli uues majas Posti tänaval. Samal aastal alustas ta õpinguid Narva Ühisgümnaasiumis, mille lõpetas 1932. aastal. </w:t>
      </w:r>
    </w:p>
    <w:p w14:paraId="7EC487BE" w14:textId="15E25DE0" w:rsidR="001449F0" w:rsidRPr="001449F0" w:rsidRDefault="001449F0" w:rsidP="001449F0">
      <w:pPr>
        <w:rPr>
          <w:lang w:val="et-EE"/>
        </w:rPr>
      </w:pPr>
      <w:r w:rsidRPr="001449F0">
        <w:rPr>
          <w:lang w:val="et-EE"/>
        </w:rPr>
        <w:t>Pärast gümnaasiumi lõpetamist ei olnud Narvas lihtne tööd leida. 1933. aastal sai Salme praktikandikoha Tallinna linna II apteegis. Tema esimene tööpäev apteegis oli 13. märtsil 1933. Õpingute ajal töötas ta nii Tallinnas kui ka Narvas erinevates apteekides praktikandina.</w:t>
      </w:r>
    </w:p>
    <w:p w14:paraId="54987E3B" w14:textId="2FF29733" w:rsidR="001449F0" w:rsidRPr="00A4700B" w:rsidRDefault="00A4700B" w:rsidP="00A4700B">
      <w:pPr>
        <w:rPr>
          <w:lang w:val="et-EE"/>
        </w:rPr>
      </w:pPr>
      <w:r>
        <w:rPr>
          <w:lang w:val="et-EE"/>
        </w:rPr>
        <w:t xml:space="preserve">1939. </w:t>
      </w:r>
      <w:r w:rsidR="001449F0" w:rsidRPr="00A4700B">
        <w:rPr>
          <w:lang w:val="et-EE"/>
        </w:rPr>
        <w:t>aastal lõpetas Salme Purkin Tartu Ülikooli rohuteaduse erialal. Sama aasta detsembris alusta</w:t>
      </w:r>
      <w:r w:rsidR="00CC3F31" w:rsidRPr="00A4700B">
        <w:rPr>
          <w:lang w:val="et-EE"/>
        </w:rPr>
        <w:t>s</w:t>
      </w:r>
      <w:r w:rsidRPr="00A4700B">
        <w:rPr>
          <w:lang w:val="et-EE"/>
        </w:rPr>
        <w:t xml:space="preserve"> </w:t>
      </w:r>
      <w:r w:rsidR="001449F0" w:rsidRPr="00A4700B">
        <w:rPr>
          <w:lang w:val="et-EE"/>
        </w:rPr>
        <w:t xml:space="preserve">ta tööd rohuteadlasena Narva Jaanilinna apteegis. Sõja ajal jätkas ta tööd Jaanilinna apteegi juhatajana kuni 1944. aasta jaanuarini, mil </w:t>
      </w:r>
      <w:r w:rsidR="00CC3F31" w:rsidRPr="00A4700B">
        <w:rPr>
          <w:lang w:val="et-EE"/>
        </w:rPr>
        <w:t>S</w:t>
      </w:r>
      <w:r w:rsidR="001449F0" w:rsidRPr="00A4700B">
        <w:rPr>
          <w:lang w:val="et-EE"/>
        </w:rPr>
        <w:t xml:space="preserve">aksa okupatsioonivõimud sundisid elanikke linnast lahkuma. </w:t>
      </w:r>
    </w:p>
    <w:p w14:paraId="0F49D3CB" w14:textId="41C230B2" w:rsidR="001449F0" w:rsidRDefault="00A4700B" w:rsidP="00A4700B">
      <w:r>
        <w:rPr>
          <w:lang w:val="et-EE"/>
        </w:rPr>
        <w:t>19</w:t>
      </w:r>
      <w:r w:rsidR="004415F0">
        <w:rPr>
          <w:lang w:val="et-EE"/>
        </w:rPr>
        <w:t xml:space="preserve">44. </w:t>
      </w:r>
      <w:r w:rsidR="001449F0" w:rsidRPr="00A4700B">
        <w:rPr>
          <w:lang w:val="et-EE"/>
        </w:rPr>
        <w:t>aastal töötas ta mõnda aega Viljandis ja Tallinnas, kuid sama aasta sügisel saadeti ta tagasi sõjas purustatud Narva, et hakata siin apteeki uuesti korraldama. Rasketes tingimustes tuli apteeki mitu korda ümber kolida, kuid Salme Purkini juhtimisel kasvas apteek kiiresti ning töötajate arv suurenes kolmekümneni.</w:t>
      </w:r>
      <w:r w:rsidR="00CC3F31" w:rsidRPr="00A4700B">
        <w:rPr>
          <w:lang w:val="et-EE"/>
        </w:rPr>
        <w:t xml:space="preserve"> </w:t>
      </w:r>
      <w:r w:rsidR="001449F0">
        <w:t>Seal</w:t>
      </w:r>
      <w:r w:rsidR="001449F0" w:rsidRPr="001449F0">
        <w:t xml:space="preserve"> said ettevalmistuse 10 </w:t>
      </w:r>
      <w:proofErr w:type="spellStart"/>
      <w:r w:rsidR="001449F0" w:rsidRPr="001449F0">
        <w:t>keskharidusega</w:t>
      </w:r>
      <w:proofErr w:type="spellEnd"/>
      <w:r w:rsidR="00CC3F31">
        <w:t xml:space="preserve"> ja</w:t>
      </w:r>
      <w:r w:rsidR="001449F0" w:rsidRPr="001449F0">
        <w:t xml:space="preserve"> 5 </w:t>
      </w:r>
      <w:proofErr w:type="spellStart"/>
      <w:r w:rsidR="001449F0" w:rsidRPr="001449F0">
        <w:t>kõrgharidusega</w:t>
      </w:r>
      <w:proofErr w:type="spellEnd"/>
      <w:r w:rsidR="001449F0" w:rsidRPr="001449F0">
        <w:t xml:space="preserve"> </w:t>
      </w:r>
      <w:proofErr w:type="spellStart"/>
      <w:r w:rsidR="001449F0" w:rsidRPr="001449F0">
        <w:t>farmatseuti</w:t>
      </w:r>
      <w:proofErr w:type="spellEnd"/>
      <w:r w:rsidR="001449F0" w:rsidRPr="001449F0">
        <w:t xml:space="preserve"> </w:t>
      </w:r>
      <w:proofErr w:type="spellStart"/>
      <w:r w:rsidR="00262CB8">
        <w:t>ning</w:t>
      </w:r>
      <w:proofErr w:type="spellEnd"/>
      <w:r w:rsidR="001449F0" w:rsidRPr="001449F0">
        <w:t xml:space="preserve"> 3 </w:t>
      </w:r>
      <w:proofErr w:type="spellStart"/>
      <w:r w:rsidR="001449F0" w:rsidRPr="001449F0">
        <w:t>optikut</w:t>
      </w:r>
      <w:proofErr w:type="spellEnd"/>
      <w:r w:rsidR="001449F0" w:rsidRPr="001449F0">
        <w:t>. Ühest apteegi õpilasest sai selle apteegi pearaamatupidaja. Tartu Ülikoolist suunati sinna 8 proviisorit ja Tallinna medkoolist 6 lõpetajat</w:t>
      </w:r>
      <w:r w:rsidR="00CC3F31">
        <w:t>.</w:t>
      </w:r>
    </w:p>
    <w:p w14:paraId="1B5E9331" w14:textId="5366157B" w:rsidR="00F26B19" w:rsidRPr="004415F0" w:rsidRDefault="001449F0" w:rsidP="004415F0">
      <w:pPr>
        <w:rPr>
          <w:lang w:val="et-EE"/>
        </w:rPr>
      </w:pPr>
      <w:r w:rsidRPr="004415F0">
        <w:rPr>
          <w:lang w:val="et-EE"/>
        </w:rPr>
        <w:t>1970. – 1991. aastatel töötas ta polikliiniku apteegipunktis.</w:t>
      </w:r>
    </w:p>
    <w:p w14:paraId="4C899930" w14:textId="4EF959E0" w:rsidR="00150A81" w:rsidRDefault="001449F0">
      <w:pPr>
        <w:rPr>
          <w:lang w:val="et-EE"/>
        </w:rPr>
      </w:pPr>
      <w:r>
        <w:rPr>
          <w:lang w:val="et-EE"/>
        </w:rPr>
        <w:t>Allikas: Salme Purkini käsikiri</w:t>
      </w:r>
    </w:p>
    <w:p w14:paraId="30661E64" w14:textId="77777777" w:rsidR="001449F0" w:rsidRPr="001449F0" w:rsidRDefault="001449F0">
      <w:pPr>
        <w:rPr>
          <w:lang w:val="et-EE"/>
        </w:rPr>
      </w:pPr>
    </w:p>
    <w:sectPr w:rsidR="001449F0" w:rsidRPr="001449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3324D"/>
    <w:multiLevelType w:val="multilevel"/>
    <w:tmpl w:val="8982B156"/>
    <w:lvl w:ilvl="0">
      <w:start w:val="1939"/>
      <w:numFmt w:val="decimal"/>
      <w:lvlText w:val="%1."/>
      <w:lvlJc w:val="left"/>
      <w:pPr>
        <w:tabs>
          <w:tab w:val="num" w:pos="1495"/>
        </w:tabs>
        <w:ind w:left="567" w:firstLine="568"/>
      </w:pPr>
      <w:rPr>
        <w:rFonts w:hint="default"/>
      </w:rPr>
    </w:lvl>
    <w:lvl w:ilvl="1">
      <w:start w:val="1944"/>
      <w:numFmt w:val="decimal"/>
      <w:lvlText w:val="%2."/>
      <w:lvlJc w:val="left"/>
      <w:pPr>
        <w:ind w:left="1572" w:hanging="492"/>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7848428C"/>
    <w:multiLevelType w:val="multilevel"/>
    <w:tmpl w:val="5AEC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541124">
    <w:abstractNumId w:val="0"/>
  </w:num>
  <w:num w:numId="2" w16cid:durableId="1087313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BD"/>
    <w:rsid w:val="001449F0"/>
    <w:rsid w:val="00150A81"/>
    <w:rsid w:val="00193BFD"/>
    <w:rsid w:val="001E677A"/>
    <w:rsid w:val="00262CB8"/>
    <w:rsid w:val="002A06BD"/>
    <w:rsid w:val="004415F0"/>
    <w:rsid w:val="004B085D"/>
    <w:rsid w:val="005C2000"/>
    <w:rsid w:val="00A4700B"/>
    <w:rsid w:val="00B35E71"/>
    <w:rsid w:val="00CC3F31"/>
    <w:rsid w:val="00E12CB0"/>
    <w:rsid w:val="00F2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27AD"/>
  <w15:chartTrackingRefBased/>
  <w15:docId w15:val="{609B56EC-7A60-4F6F-9886-AF2E5FF7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0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6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6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06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0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6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06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6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6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06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0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6BD"/>
    <w:rPr>
      <w:rFonts w:eastAsiaTheme="majorEastAsia" w:cstheme="majorBidi"/>
      <w:color w:val="272727" w:themeColor="text1" w:themeTint="D8"/>
    </w:rPr>
  </w:style>
  <w:style w:type="paragraph" w:styleId="Title">
    <w:name w:val="Title"/>
    <w:basedOn w:val="Normal"/>
    <w:next w:val="Normal"/>
    <w:link w:val="TitleChar"/>
    <w:uiPriority w:val="10"/>
    <w:qFormat/>
    <w:rsid w:val="002A0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6BD"/>
    <w:pPr>
      <w:spacing w:before="160"/>
      <w:jc w:val="center"/>
    </w:pPr>
    <w:rPr>
      <w:i/>
      <w:iCs/>
      <w:color w:val="404040" w:themeColor="text1" w:themeTint="BF"/>
    </w:rPr>
  </w:style>
  <w:style w:type="character" w:customStyle="1" w:styleId="QuoteChar">
    <w:name w:val="Quote Char"/>
    <w:basedOn w:val="DefaultParagraphFont"/>
    <w:link w:val="Quote"/>
    <w:uiPriority w:val="29"/>
    <w:rsid w:val="002A06BD"/>
    <w:rPr>
      <w:i/>
      <w:iCs/>
      <w:color w:val="404040" w:themeColor="text1" w:themeTint="BF"/>
    </w:rPr>
  </w:style>
  <w:style w:type="paragraph" w:styleId="ListParagraph">
    <w:name w:val="List Paragraph"/>
    <w:basedOn w:val="Normal"/>
    <w:uiPriority w:val="34"/>
    <w:qFormat/>
    <w:rsid w:val="002A06BD"/>
    <w:pPr>
      <w:ind w:left="720"/>
      <w:contextualSpacing/>
    </w:pPr>
  </w:style>
  <w:style w:type="character" w:styleId="IntenseEmphasis">
    <w:name w:val="Intense Emphasis"/>
    <w:basedOn w:val="DefaultParagraphFont"/>
    <w:uiPriority w:val="21"/>
    <w:qFormat/>
    <w:rsid w:val="002A06BD"/>
    <w:rPr>
      <w:i/>
      <w:iCs/>
      <w:color w:val="2F5496" w:themeColor="accent1" w:themeShade="BF"/>
    </w:rPr>
  </w:style>
  <w:style w:type="paragraph" w:styleId="IntenseQuote">
    <w:name w:val="Intense Quote"/>
    <w:basedOn w:val="Normal"/>
    <w:next w:val="Normal"/>
    <w:link w:val="IntenseQuoteChar"/>
    <w:uiPriority w:val="30"/>
    <w:qFormat/>
    <w:rsid w:val="002A0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06BD"/>
    <w:rPr>
      <w:i/>
      <w:iCs/>
      <w:color w:val="2F5496" w:themeColor="accent1" w:themeShade="BF"/>
    </w:rPr>
  </w:style>
  <w:style w:type="character" w:styleId="IntenseReference">
    <w:name w:val="Intense Reference"/>
    <w:basedOn w:val="DefaultParagraphFont"/>
    <w:uiPriority w:val="32"/>
    <w:qFormat/>
    <w:rsid w:val="002A06BD"/>
    <w:rPr>
      <w:b/>
      <w:bCs/>
      <w:smallCaps/>
      <w:color w:val="2F5496" w:themeColor="accent1" w:themeShade="BF"/>
      <w:spacing w:val="5"/>
    </w:rPr>
  </w:style>
  <w:style w:type="character" w:styleId="Hyperlink">
    <w:name w:val="Hyperlink"/>
    <w:basedOn w:val="DefaultParagraphFont"/>
    <w:uiPriority w:val="99"/>
    <w:unhideWhenUsed/>
    <w:rsid w:val="001449F0"/>
    <w:rPr>
      <w:color w:val="0563C1" w:themeColor="hyperlink"/>
      <w:u w:val="single"/>
    </w:rPr>
  </w:style>
  <w:style w:type="character" w:styleId="UnresolvedMention">
    <w:name w:val="Unresolved Mention"/>
    <w:basedOn w:val="DefaultParagraphFont"/>
    <w:uiPriority w:val="99"/>
    <w:semiHidden/>
    <w:unhideWhenUsed/>
    <w:rsid w:val="00144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1605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Berestova</dc:creator>
  <cp:keywords/>
  <dc:description/>
  <cp:lastModifiedBy>Heleri Michalski</cp:lastModifiedBy>
  <cp:revision>7</cp:revision>
  <dcterms:created xsi:type="dcterms:W3CDTF">2026-05-19T09:59:00Z</dcterms:created>
  <dcterms:modified xsi:type="dcterms:W3CDTF">2026-05-20T07:44:00Z</dcterms:modified>
</cp:coreProperties>
</file>